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DA18C" w14:textId="1107197E" w:rsidR="00155584" w:rsidRPr="003A0599" w:rsidRDefault="000F10D9" w:rsidP="00EA4BDC">
      <w:pPr>
        <w:pStyle w:val="Titre"/>
        <w:pBdr>
          <w:top w:val="single" w:sz="12" w:space="1" w:color="00A797"/>
          <w:bottom w:val="single" w:sz="12" w:space="10" w:color="00A797"/>
        </w:pBdr>
        <w:spacing w:before="2000"/>
        <w:rPr>
          <w:color w:val="0A00BE"/>
          <w:szCs w:val="24"/>
          <w:lang w:val="nl-BE"/>
        </w:rPr>
      </w:pPr>
      <w:r w:rsidRPr="003A0599">
        <w:rPr>
          <w:color w:val="0A00BE"/>
          <w:lang w:val="nl-BE"/>
        </w:rPr>
        <w:t>Ontwerp</w:t>
      </w:r>
      <w:r w:rsidR="00155584" w:rsidRPr="003A0599">
        <w:rPr>
          <w:color w:val="0A00BE"/>
          <w:lang w:val="nl-BE"/>
        </w:rPr>
        <w:br/>
        <w:t>A</w:t>
      </w:r>
      <w:r w:rsidRPr="003A0599">
        <w:rPr>
          <w:color w:val="0A00BE"/>
          <w:lang w:val="nl-BE"/>
        </w:rPr>
        <w:t>D</w:t>
      </w:r>
      <w:r w:rsidR="00155584" w:rsidRPr="003A0599">
        <w:rPr>
          <w:color w:val="0A00BE"/>
          <w:lang w:val="nl-BE"/>
        </w:rPr>
        <w:t>VI</w:t>
      </w:r>
      <w:r w:rsidRPr="003A0599">
        <w:rPr>
          <w:color w:val="0A00BE"/>
          <w:lang w:val="nl-BE"/>
        </w:rPr>
        <w:t>E</w:t>
      </w:r>
      <w:r w:rsidR="00155584" w:rsidRPr="003A0599">
        <w:rPr>
          <w:color w:val="0A00BE"/>
          <w:lang w:val="nl-BE"/>
        </w:rPr>
        <w:t>S</w:t>
      </w:r>
    </w:p>
    <w:p w14:paraId="1F9B1C47" w14:textId="11F71AC0" w:rsidR="00155584" w:rsidRPr="000F10D9" w:rsidRDefault="000F10D9" w:rsidP="00EA4BDC">
      <w:pPr>
        <w:pStyle w:val="Sous-titre"/>
        <w:pBdr>
          <w:top w:val="single" w:sz="12" w:space="1" w:color="00A797"/>
          <w:bottom w:val="single" w:sz="12" w:space="10" w:color="00A797"/>
        </w:pBdr>
        <w:rPr>
          <w:color w:val="0A00BE"/>
          <w:sz w:val="24"/>
          <w:szCs w:val="24"/>
          <w:lang w:val="nl-BE"/>
        </w:rPr>
      </w:pPr>
      <w:r w:rsidRPr="000F10D9">
        <w:rPr>
          <w:color w:val="0A00BE"/>
          <w:sz w:val="24"/>
          <w:szCs w:val="24"/>
          <w:lang w:val="nl-BE"/>
        </w:rPr>
        <w:t>Ontwerp van besluit van de Brusselse Hoofdstedelijke Regering van xxx tot vaststelling van de controlemethode en omstandigheden voor geluidsmetingen</w:t>
      </w:r>
      <w:r w:rsidR="00D91BAB">
        <w:rPr>
          <w:color w:val="0A00BE"/>
          <w:sz w:val="24"/>
          <w:szCs w:val="24"/>
          <w:lang w:val="nl-BE"/>
        </w:rPr>
        <w:br/>
        <w:t>e</w:t>
      </w:r>
      <w:r w:rsidRPr="000F10D9">
        <w:rPr>
          <w:color w:val="0A00BE"/>
          <w:sz w:val="24"/>
          <w:szCs w:val="24"/>
          <w:lang w:val="nl-BE"/>
        </w:rPr>
        <w:t>n</w:t>
      </w:r>
      <w:r>
        <w:rPr>
          <w:color w:val="0A00BE"/>
          <w:sz w:val="24"/>
          <w:szCs w:val="24"/>
          <w:lang w:val="nl-BE"/>
        </w:rPr>
        <w:t xml:space="preserve"> </w:t>
      </w:r>
      <w:r>
        <w:rPr>
          <w:color w:val="0A00BE"/>
          <w:sz w:val="24"/>
          <w:szCs w:val="24"/>
          <w:lang w:val="nl-BE"/>
        </w:rPr>
        <w:br/>
      </w:r>
      <w:r w:rsidRPr="000F10D9">
        <w:rPr>
          <w:color w:val="0A00BE"/>
          <w:sz w:val="24"/>
          <w:szCs w:val="24"/>
          <w:lang w:val="nl-BE"/>
        </w:rPr>
        <w:t xml:space="preserve">Ontwerp van besluit van de Brusselse Hoofdstedelijke Regering van xxx tot vaststelling van de controlemethode </w:t>
      </w:r>
      <w:r>
        <w:rPr>
          <w:color w:val="0A00BE"/>
          <w:sz w:val="24"/>
          <w:szCs w:val="24"/>
          <w:lang w:val="nl-BE"/>
        </w:rPr>
        <w:t xml:space="preserve">en omstandigheden voor </w:t>
      </w:r>
      <w:proofErr w:type="spellStart"/>
      <w:r>
        <w:rPr>
          <w:color w:val="0A00BE"/>
          <w:sz w:val="24"/>
          <w:szCs w:val="24"/>
          <w:lang w:val="nl-BE"/>
        </w:rPr>
        <w:t>trillings</w:t>
      </w:r>
      <w:r w:rsidRPr="000F10D9">
        <w:rPr>
          <w:color w:val="0A00BE"/>
          <w:sz w:val="24"/>
          <w:szCs w:val="24"/>
          <w:lang w:val="nl-BE"/>
        </w:rPr>
        <w:t>metingen</w:t>
      </w:r>
      <w:proofErr w:type="spellEnd"/>
      <w:r w:rsidRPr="000F10D9">
        <w:rPr>
          <w:color w:val="0A00BE"/>
          <w:sz w:val="24"/>
          <w:szCs w:val="24"/>
          <w:lang w:val="nl-BE"/>
        </w:rPr>
        <w:t xml:space="preserve"> om de hinder voor de personen in de gebouwen te beoordelen</w:t>
      </w:r>
    </w:p>
    <w:p w14:paraId="50BFFBEE" w14:textId="77233459" w:rsidR="00B95ED2" w:rsidRDefault="00B95ED2" w:rsidP="00155584">
      <w:pPr>
        <w:spacing w:before="0" w:after="200" w:line="276" w:lineRule="auto"/>
        <w:jc w:val="left"/>
        <w:rPr>
          <w:rFonts w:asciiTheme="minorHAnsi" w:hAnsiTheme="minorHAnsi" w:cstheme="minorHAnsi"/>
          <w:sz w:val="28"/>
          <w:szCs w:val="28"/>
          <w:lang w:val="nl-BE"/>
        </w:rPr>
      </w:pPr>
    </w:p>
    <w:p w14:paraId="1C9C3F8F" w14:textId="1B1E63C3" w:rsidR="00B95ED2" w:rsidRDefault="00B95ED2" w:rsidP="00155584">
      <w:pPr>
        <w:spacing w:before="0" w:after="200" w:line="276" w:lineRule="auto"/>
        <w:jc w:val="left"/>
        <w:rPr>
          <w:rFonts w:asciiTheme="minorHAnsi" w:hAnsiTheme="minorHAnsi" w:cstheme="minorHAnsi"/>
          <w:sz w:val="28"/>
          <w:szCs w:val="28"/>
          <w:lang w:val="nl-BE"/>
        </w:rPr>
      </w:pPr>
    </w:p>
    <w:p w14:paraId="77E5F119" w14:textId="77777777" w:rsidR="00B95ED2" w:rsidRDefault="00B95ED2" w:rsidP="00155584">
      <w:pPr>
        <w:spacing w:before="0" w:after="200" w:line="276" w:lineRule="auto"/>
        <w:jc w:val="left"/>
        <w:rPr>
          <w:rFonts w:asciiTheme="minorHAnsi" w:hAnsiTheme="minorHAnsi" w:cstheme="minorHAnsi"/>
          <w:sz w:val="28"/>
          <w:szCs w:val="28"/>
          <w:lang w:val="nl-BE"/>
        </w:rPr>
      </w:pPr>
    </w:p>
    <w:p w14:paraId="7471C98B" w14:textId="77777777" w:rsidR="00B95ED2" w:rsidRDefault="00B95ED2" w:rsidP="00155584">
      <w:pPr>
        <w:spacing w:before="0" w:after="200" w:line="276" w:lineRule="auto"/>
        <w:jc w:val="left"/>
        <w:rPr>
          <w:rFonts w:asciiTheme="minorHAnsi" w:hAnsiTheme="minorHAnsi" w:cstheme="minorHAnsi"/>
          <w:sz w:val="28"/>
          <w:szCs w:val="28"/>
          <w:lang w:val="nl-BE"/>
        </w:rPr>
      </w:pPr>
    </w:p>
    <w:p w14:paraId="32FEF4B4" w14:textId="40220422" w:rsidR="00B95ED2" w:rsidRDefault="00B95ED2" w:rsidP="00155584">
      <w:pPr>
        <w:spacing w:before="0" w:after="200" w:line="276" w:lineRule="auto"/>
        <w:jc w:val="left"/>
        <w:rPr>
          <w:rFonts w:asciiTheme="minorHAnsi" w:hAnsiTheme="minorHAnsi" w:cstheme="minorHAnsi"/>
          <w:sz w:val="28"/>
          <w:szCs w:val="28"/>
          <w:lang w:val="nl-BE"/>
        </w:rPr>
      </w:pPr>
    </w:p>
    <w:p w14:paraId="7405564E" w14:textId="5AD4ED41" w:rsidR="00B95ED2" w:rsidRDefault="00B95ED2" w:rsidP="00155584">
      <w:pPr>
        <w:spacing w:before="0" w:after="200" w:line="276" w:lineRule="auto"/>
        <w:jc w:val="left"/>
        <w:rPr>
          <w:rFonts w:asciiTheme="minorHAnsi" w:hAnsiTheme="minorHAnsi" w:cstheme="minorHAnsi"/>
          <w:sz w:val="28"/>
          <w:szCs w:val="28"/>
          <w:lang w:val="nl-BE"/>
        </w:rPr>
      </w:pPr>
    </w:p>
    <w:p w14:paraId="359EC49C" w14:textId="77777777" w:rsidR="00B95ED2" w:rsidRPr="000F10D9" w:rsidRDefault="00B95ED2" w:rsidP="00155584">
      <w:pPr>
        <w:spacing w:before="0" w:after="200" w:line="276" w:lineRule="auto"/>
        <w:jc w:val="left"/>
        <w:rPr>
          <w:rFonts w:asciiTheme="minorHAnsi" w:hAnsiTheme="minorHAnsi" w:cstheme="minorHAnsi"/>
          <w:sz w:val="28"/>
          <w:szCs w:val="28"/>
          <w:lang w:val="nl-BE"/>
        </w:rPr>
      </w:pPr>
    </w:p>
    <w:tbl>
      <w:tblPr>
        <w:tblStyle w:val="Grilledutableau"/>
        <w:tblpPr w:leftFromText="142" w:rightFromText="142" w:vertAnchor="page" w:horzAnchor="margin" w:tblpY="12634"/>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3969"/>
        <w:gridCol w:w="5240"/>
      </w:tblGrid>
      <w:tr w:rsidR="008B3F26" w:rsidRPr="00877A60" w14:paraId="3D934499" w14:textId="77777777" w:rsidTr="00EA4BDC">
        <w:tc>
          <w:tcPr>
            <w:tcW w:w="3969" w:type="dxa"/>
            <w:shd w:val="clear" w:color="auto" w:fill="auto"/>
          </w:tcPr>
          <w:p w14:paraId="4DE930BD" w14:textId="4B2042EE" w:rsidR="008B3F26" w:rsidRPr="001E18B5" w:rsidRDefault="000F10D9" w:rsidP="000F10D9">
            <w:pPr>
              <w:pStyle w:val="Sansinterligne"/>
              <w:spacing w:before="120" w:line="276" w:lineRule="auto"/>
              <w:rPr>
                <w:color w:val="949499"/>
                <w:szCs w:val="22"/>
              </w:rPr>
            </w:pPr>
            <w:proofErr w:type="spellStart"/>
            <w:r>
              <w:rPr>
                <w:color w:val="949499"/>
                <w:szCs w:val="22"/>
              </w:rPr>
              <w:t>Aanvrager</w:t>
            </w:r>
            <w:proofErr w:type="spellEnd"/>
          </w:p>
        </w:tc>
        <w:tc>
          <w:tcPr>
            <w:tcW w:w="5240" w:type="dxa"/>
            <w:shd w:val="clear" w:color="auto" w:fill="auto"/>
          </w:tcPr>
          <w:p w14:paraId="05FFB36E" w14:textId="5AD66435" w:rsidR="008B3F26" w:rsidRPr="006701D7" w:rsidRDefault="000F10D9" w:rsidP="000F10D9">
            <w:pPr>
              <w:spacing w:line="276" w:lineRule="auto"/>
              <w:rPr>
                <w:rFonts w:asciiTheme="minorHAnsi" w:hAnsiTheme="minorHAnsi" w:cstheme="minorHAnsi"/>
                <w:color w:val="949499"/>
                <w:sz w:val="22"/>
              </w:rPr>
            </w:pPr>
            <w:proofErr w:type="spellStart"/>
            <w:r>
              <w:rPr>
                <w:rStyle w:val="Style3"/>
                <w:rFonts w:cstheme="minorHAnsi"/>
                <w:color w:val="949499"/>
              </w:rPr>
              <w:t>Minister</w:t>
            </w:r>
            <w:proofErr w:type="spellEnd"/>
            <w:r>
              <w:rPr>
                <w:rStyle w:val="Style3"/>
                <w:rFonts w:cstheme="minorHAnsi"/>
                <w:color w:val="949499"/>
              </w:rPr>
              <w:t xml:space="preserve"> Alain Maron</w:t>
            </w:r>
          </w:p>
        </w:tc>
      </w:tr>
      <w:tr w:rsidR="008B3F26" w:rsidRPr="00877A60" w14:paraId="1A3C021D" w14:textId="77777777" w:rsidTr="00EA4BDC">
        <w:tc>
          <w:tcPr>
            <w:tcW w:w="3969" w:type="dxa"/>
            <w:shd w:val="clear" w:color="auto" w:fill="auto"/>
          </w:tcPr>
          <w:p w14:paraId="55BB7FEA" w14:textId="0EF21CAE" w:rsidR="008B3F26" w:rsidRPr="001E18B5" w:rsidRDefault="000F10D9" w:rsidP="000F10D9">
            <w:pPr>
              <w:pStyle w:val="Sansinterligne"/>
              <w:spacing w:before="120" w:line="276" w:lineRule="auto"/>
              <w:rPr>
                <w:color w:val="949499"/>
                <w:szCs w:val="22"/>
              </w:rPr>
            </w:pPr>
            <w:proofErr w:type="spellStart"/>
            <w:r>
              <w:rPr>
                <w:color w:val="949499"/>
                <w:szCs w:val="22"/>
              </w:rPr>
              <w:t>Aanvraag</w:t>
            </w:r>
            <w:proofErr w:type="spellEnd"/>
            <w:r>
              <w:rPr>
                <w:color w:val="949499"/>
                <w:szCs w:val="22"/>
              </w:rPr>
              <w:t xml:space="preserve"> </w:t>
            </w:r>
            <w:proofErr w:type="spellStart"/>
            <w:r>
              <w:rPr>
                <w:color w:val="949499"/>
                <w:szCs w:val="22"/>
              </w:rPr>
              <w:t>ontvangen</w:t>
            </w:r>
            <w:proofErr w:type="spellEnd"/>
            <w:r>
              <w:rPr>
                <w:color w:val="949499"/>
                <w:szCs w:val="22"/>
              </w:rPr>
              <w:t xml:space="preserve"> op</w:t>
            </w:r>
          </w:p>
        </w:tc>
        <w:tc>
          <w:tcPr>
            <w:tcW w:w="5240" w:type="dxa"/>
            <w:shd w:val="clear" w:color="auto" w:fill="auto"/>
          </w:tcPr>
          <w:p w14:paraId="15272826" w14:textId="1CCF525E" w:rsidR="008B3F26" w:rsidRPr="006701D7" w:rsidRDefault="000F10D9" w:rsidP="000F10D9">
            <w:pPr>
              <w:spacing w:line="276" w:lineRule="auto"/>
              <w:rPr>
                <w:rFonts w:asciiTheme="minorHAnsi" w:hAnsiTheme="minorHAnsi" w:cstheme="minorHAnsi"/>
                <w:color w:val="949499"/>
                <w:sz w:val="22"/>
              </w:rPr>
            </w:pPr>
            <w:r>
              <w:rPr>
                <w:rFonts w:asciiTheme="minorHAnsi" w:hAnsiTheme="minorHAnsi" w:cstheme="minorHAnsi"/>
                <w:color w:val="949499"/>
                <w:sz w:val="22"/>
              </w:rPr>
              <w:t xml:space="preserve">24 </w:t>
            </w:r>
            <w:proofErr w:type="spellStart"/>
            <w:r>
              <w:rPr>
                <w:rFonts w:asciiTheme="minorHAnsi" w:hAnsiTheme="minorHAnsi" w:cstheme="minorHAnsi"/>
                <w:color w:val="949499"/>
                <w:sz w:val="22"/>
              </w:rPr>
              <w:t>februari</w:t>
            </w:r>
            <w:proofErr w:type="spellEnd"/>
            <w:r>
              <w:rPr>
                <w:rFonts w:asciiTheme="minorHAnsi" w:hAnsiTheme="minorHAnsi" w:cstheme="minorHAnsi"/>
                <w:color w:val="949499"/>
                <w:sz w:val="22"/>
              </w:rPr>
              <w:t xml:space="preserve"> 2021</w:t>
            </w:r>
          </w:p>
        </w:tc>
      </w:tr>
      <w:tr w:rsidR="008B3F26" w:rsidRPr="00877A60" w14:paraId="31F03660" w14:textId="77777777" w:rsidTr="00EA4BDC">
        <w:tc>
          <w:tcPr>
            <w:tcW w:w="3969" w:type="dxa"/>
            <w:shd w:val="clear" w:color="auto" w:fill="auto"/>
          </w:tcPr>
          <w:p w14:paraId="0B29D0E1" w14:textId="30491A0F" w:rsidR="008B3F26" w:rsidRPr="001E18B5" w:rsidRDefault="000F10D9" w:rsidP="00EA4BDC">
            <w:pPr>
              <w:pStyle w:val="Sansinterligne"/>
              <w:spacing w:before="120" w:line="276" w:lineRule="auto"/>
              <w:rPr>
                <w:color w:val="949499"/>
                <w:szCs w:val="22"/>
              </w:rPr>
            </w:pPr>
            <w:proofErr w:type="spellStart"/>
            <w:r>
              <w:rPr>
                <w:color w:val="949499"/>
                <w:szCs w:val="22"/>
              </w:rPr>
              <w:t>Aanvraag</w:t>
            </w:r>
            <w:proofErr w:type="spellEnd"/>
            <w:r>
              <w:rPr>
                <w:color w:val="949499"/>
                <w:szCs w:val="22"/>
              </w:rPr>
              <w:t xml:space="preserve"> </w:t>
            </w:r>
            <w:proofErr w:type="spellStart"/>
            <w:r>
              <w:rPr>
                <w:color w:val="949499"/>
                <w:szCs w:val="22"/>
              </w:rPr>
              <w:t>behandeld</w:t>
            </w:r>
            <w:proofErr w:type="spellEnd"/>
            <w:r>
              <w:rPr>
                <w:color w:val="949499"/>
                <w:szCs w:val="22"/>
              </w:rPr>
              <w:t xml:space="preserve"> </w:t>
            </w:r>
            <w:proofErr w:type="spellStart"/>
            <w:r>
              <w:rPr>
                <w:color w:val="949499"/>
                <w:szCs w:val="22"/>
              </w:rPr>
              <w:t>door</w:t>
            </w:r>
            <w:proofErr w:type="spellEnd"/>
          </w:p>
        </w:tc>
        <w:tc>
          <w:tcPr>
            <w:tcW w:w="5240" w:type="dxa"/>
            <w:shd w:val="clear" w:color="auto" w:fill="auto"/>
          </w:tcPr>
          <w:p w14:paraId="5E3F0002" w14:textId="218B8A68" w:rsidR="008B3F26" w:rsidRPr="006701D7" w:rsidRDefault="000F10D9" w:rsidP="000F10D9">
            <w:pPr>
              <w:spacing w:line="276" w:lineRule="auto"/>
              <w:rPr>
                <w:rFonts w:asciiTheme="minorHAnsi" w:hAnsiTheme="minorHAnsi" w:cstheme="minorHAnsi"/>
                <w:color w:val="949499"/>
                <w:sz w:val="22"/>
              </w:rPr>
            </w:pPr>
            <w:proofErr w:type="spellStart"/>
            <w:r>
              <w:rPr>
                <w:rFonts w:asciiTheme="minorHAnsi" w:hAnsiTheme="minorHAnsi" w:cstheme="minorHAnsi"/>
                <w:color w:val="949499"/>
                <w:sz w:val="22"/>
              </w:rPr>
              <w:t>Commissie</w:t>
            </w:r>
            <w:proofErr w:type="spellEnd"/>
            <w:r>
              <w:rPr>
                <w:rFonts w:asciiTheme="minorHAnsi" w:hAnsiTheme="minorHAnsi" w:cstheme="minorHAnsi"/>
                <w:color w:val="949499"/>
                <w:sz w:val="22"/>
              </w:rPr>
              <w:t xml:space="preserve"> </w:t>
            </w:r>
            <w:proofErr w:type="spellStart"/>
            <w:r>
              <w:rPr>
                <w:rFonts w:asciiTheme="minorHAnsi" w:hAnsiTheme="minorHAnsi" w:cstheme="minorHAnsi"/>
                <w:color w:val="949499"/>
                <w:sz w:val="22"/>
              </w:rPr>
              <w:t>Leefmilieu</w:t>
            </w:r>
            <w:proofErr w:type="spellEnd"/>
          </w:p>
        </w:tc>
      </w:tr>
      <w:tr w:rsidR="008B3F26" w:rsidRPr="00877A60" w14:paraId="330BFCFF" w14:textId="77777777" w:rsidTr="00EA4BDC">
        <w:tc>
          <w:tcPr>
            <w:tcW w:w="3969" w:type="dxa"/>
            <w:shd w:val="clear" w:color="auto" w:fill="auto"/>
          </w:tcPr>
          <w:p w14:paraId="2E19A4F0" w14:textId="28869EF0" w:rsidR="008B3F26" w:rsidRPr="000F10D9" w:rsidRDefault="008B3F26" w:rsidP="000F10D9">
            <w:pPr>
              <w:pStyle w:val="Sansinterligne"/>
              <w:spacing w:before="120" w:line="276" w:lineRule="auto"/>
              <w:rPr>
                <w:color w:val="949499"/>
                <w:szCs w:val="22"/>
                <w:lang w:val="nl-BE"/>
              </w:rPr>
            </w:pPr>
            <w:r w:rsidRPr="000F10D9">
              <w:rPr>
                <w:color w:val="949499"/>
                <w:szCs w:val="22"/>
                <w:lang w:val="nl-BE"/>
              </w:rPr>
              <w:t>A</w:t>
            </w:r>
            <w:r w:rsidR="000F10D9" w:rsidRPr="000F10D9">
              <w:rPr>
                <w:color w:val="949499"/>
                <w:szCs w:val="22"/>
                <w:lang w:val="nl-BE"/>
              </w:rPr>
              <w:t>d</w:t>
            </w:r>
            <w:r w:rsidRPr="000F10D9">
              <w:rPr>
                <w:color w:val="949499"/>
                <w:szCs w:val="22"/>
                <w:lang w:val="nl-BE"/>
              </w:rPr>
              <w:t>vi</w:t>
            </w:r>
            <w:r w:rsidR="000F10D9" w:rsidRPr="000F10D9">
              <w:rPr>
                <w:color w:val="949499"/>
                <w:szCs w:val="22"/>
                <w:lang w:val="nl-BE"/>
              </w:rPr>
              <w:t>e</w:t>
            </w:r>
            <w:r w:rsidRPr="000F10D9">
              <w:rPr>
                <w:color w:val="949499"/>
                <w:szCs w:val="22"/>
                <w:lang w:val="nl-BE"/>
              </w:rPr>
              <w:t>s a</w:t>
            </w:r>
            <w:r w:rsidR="000F10D9" w:rsidRPr="000F10D9">
              <w:rPr>
                <w:color w:val="949499"/>
                <w:szCs w:val="22"/>
                <w:lang w:val="nl-BE"/>
              </w:rPr>
              <w:t>angenomen door de Plenaire vergadering op</w:t>
            </w:r>
          </w:p>
        </w:tc>
        <w:tc>
          <w:tcPr>
            <w:tcW w:w="5240" w:type="dxa"/>
            <w:shd w:val="clear" w:color="auto" w:fill="auto"/>
          </w:tcPr>
          <w:p w14:paraId="28D94A81" w14:textId="193544F4" w:rsidR="008B3F26" w:rsidRPr="006701D7" w:rsidRDefault="000F10D9" w:rsidP="000F10D9">
            <w:pPr>
              <w:spacing w:line="276" w:lineRule="auto"/>
              <w:rPr>
                <w:rFonts w:asciiTheme="minorHAnsi" w:hAnsiTheme="minorHAnsi" w:cstheme="minorHAnsi"/>
                <w:color w:val="949499"/>
                <w:sz w:val="22"/>
              </w:rPr>
            </w:pPr>
            <w:r>
              <w:rPr>
                <w:rStyle w:val="Textedelespacerserv"/>
                <w:rFonts w:asciiTheme="minorHAnsi" w:hAnsiTheme="minorHAnsi" w:cstheme="minorHAnsi"/>
                <w:color w:val="949499"/>
                <w:sz w:val="22"/>
              </w:rPr>
              <w:t xml:space="preserve">18 </w:t>
            </w:r>
            <w:proofErr w:type="spellStart"/>
            <w:r>
              <w:rPr>
                <w:rStyle w:val="Textedelespacerserv"/>
                <w:rFonts w:asciiTheme="minorHAnsi" w:hAnsiTheme="minorHAnsi" w:cstheme="minorHAnsi"/>
                <w:color w:val="949499"/>
                <w:sz w:val="22"/>
              </w:rPr>
              <w:t>maart</w:t>
            </w:r>
            <w:proofErr w:type="spellEnd"/>
            <w:r>
              <w:rPr>
                <w:rStyle w:val="Textedelespacerserv"/>
                <w:rFonts w:asciiTheme="minorHAnsi" w:hAnsiTheme="minorHAnsi" w:cstheme="minorHAnsi"/>
                <w:color w:val="949499"/>
                <w:sz w:val="22"/>
              </w:rPr>
              <w:t xml:space="preserve"> 2021</w:t>
            </w:r>
          </w:p>
        </w:tc>
      </w:tr>
    </w:tbl>
    <w:p w14:paraId="4B7F2024" w14:textId="77777777" w:rsidR="00B95ED2" w:rsidRDefault="00B95ED2" w:rsidP="000F10D9">
      <w:pPr>
        <w:pStyle w:val="Titre1"/>
        <w:spacing w:before="0"/>
      </w:pPr>
    </w:p>
    <w:p w14:paraId="292EDB5A" w14:textId="5812276B" w:rsidR="00155584" w:rsidRPr="00E203A1" w:rsidRDefault="000F10D9" w:rsidP="000F10D9">
      <w:pPr>
        <w:pStyle w:val="Titre1"/>
        <w:spacing w:before="0"/>
      </w:pPr>
      <w:proofErr w:type="spellStart"/>
      <w:r>
        <w:t>Vooraf</w:t>
      </w:r>
      <w:proofErr w:type="spellEnd"/>
    </w:p>
    <w:p w14:paraId="785B2238" w14:textId="119A7BE1" w:rsidR="006D35D8" w:rsidRPr="003A0599" w:rsidRDefault="003A0599" w:rsidP="00155584">
      <w:pPr>
        <w:spacing w:after="120" w:line="276" w:lineRule="auto"/>
        <w:rPr>
          <w:rFonts w:ascii="Calibri" w:hAnsi="Calibri"/>
          <w:sz w:val="22"/>
          <w:lang w:val="nl-BE"/>
        </w:rPr>
      </w:pPr>
      <w:r w:rsidRPr="003A0599">
        <w:rPr>
          <w:rFonts w:ascii="Calibri" w:hAnsi="Calibri"/>
          <w:sz w:val="22"/>
          <w:lang w:val="nl-BE"/>
        </w:rPr>
        <w:t>De doelstelling van het ontwerpbesluit is de wijziging van bepaalde methodologische aspecten om de technologische vooruitgang in aanmerking te nemen en om de gemeenschappelijke definities van de verschillende besluiten over geluid te uniformeren en samen te voegen</w:t>
      </w:r>
      <w:r>
        <w:rPr>
          <w:rFonts w:ascii="Calibri" w:hAnsi="Calibri"/>
          <w:sz w:val="22"/>
          <w:lang w:val="nl-BE"/>
        </w:rPr>
        <w:t xml:space="preserve">. </w:t>
      </w:r>
      <w:r w:rsidRPr="003A0599">
        <w:rPr>
          <w:rFonts w:ascii="Calibri" w:hAnsi="Calibri"/>
          <w:sz w:val="22"/>
          <w:lang w:val="nl-BE"/>
        </w:rPr>
        <w:t xml:space="preserve">Ook worden een aantal technische en </w:t>
      </w:r>
      <w:r w:rsidR="00D53BB4">
        <w:rPr>
          <w:rFonts w:ascii="Calibri" w:hAnsi="Calibri"/>
          <w:sz w:val="22"/>
          <w:lang w:val="nl-BE"/>
        </w:rPr>
        <w:t xml:space="preserve">andere </w:t>
      </w:r>
      <w:r w:rsidRPr="003A0599">
        <w:rPr>
          <w:rFonts w:ascii="Calibri" w:hAnsi="Calibri"/>
          <w:sz w:val="22"/>
          <w:lang w:val="nl-BE"/>
        </w:rPr>
        <w:t xml:space="preserve">fouten </w:t>
      </w:r>
      <w:r w:rsidR="00D53BB4">
        <w:rPr>
          <w:rFonts w:ascii="Calibri" w:hAnsi="Calibri"/>
          <w:sz w:val="22"/>
          <w:lang w:val="nl-BE"/>
        </w:rPr>
        <w:t>rechtgezet</w:t>
      </w:r>
      <w:r w:rsidRPr="003A0599">
        <w:rPr>
          <w:rFonts w:ascii="Calibri" w:hAnsi="Calibri"/>
          <w:sz w:val="22"/>
          <w:lang w:val="nl-BE"/>
        </w:rPr>
        <w:t xml:space="preserve">.   </w:t>
      </w:r>
    </w:p>
    <w:p w14:paraId="3EF58EB8" w14:textId="76568EF8" w:rsidR="006D35D8" w:rsidRPr="003A0599" w:rsidRDefault="000F10D9" w:rsidP="006D35D8">
      <w:pPr>
        <w:spacing w:after="120" w:line="276" w:lineRule="auto"/>
        <w:rPr>
          <w:rFonts w:ascii="Calibri" w:hAnsi="Calibri"/>
          <w:sz w:val="22"/>
          <w:lang w:val="nl-BE"/>
        </w:rPr>
      </w:pPr>
      <w:proofErr w:type="gramStart"/>
      <w:r w:rsidRPr="003A0599">
        <w:rPr>
          <w:rFonts w:ascii="Calibri" w:hAnsi="Calibri"/>
          <w:sz w:val="22"/>
          <w:lang w:val="nl-BE"/>
        </w:rPr>
        <w:t>Inzake</w:t>
      </w:r>
      <w:proofErr w:type="gramEnd"/>
      <w:r w:rsidRPr="003A0599">
        <w:rPr>
          <w:rFonts w:ascii="Calibri" w:hAnsi="Calibri"/>
          <w:sz w:val="22"/>
          <w:lang w:val="nl-BE"/>
        </w:rPr>
        <w:t xml:space="preserve"> trillingen voert het ontwerpbesluit een methode van controle en metingsvoorwaarden in die zal toelaten om de hinder voor de </w:t>
      </w:r>
      <w:r w:rsidR="003A0599" w:rsidRPr="003A0599">
        <w:rPr>
          <w:rFonts w:ascii="Calibri" w:hAnsi="Calibri"/>
          <w:sz w:val="22"/>
          <w:lang w:val="nl-BE"/>
        </w:rPr>
        <w:t xml:space="preserve">personen in de gebouwen te </w:t>
      </w:r>
      <w:r w:rsidR="00D53BB4">
        <w:rPr>
          <w:rFonts w:ascii="Calibri" w:hAnsi="Calibri"/>
          <w:sz w:val="22"/>
          <w:lang w:val="nl-BE"/>
        </w:rPr>
        <w:t>beoordel</w:t>
      </w:r>
      <w:r w:rsidR="003A0599" w:rsidRPr="003A0599">
        <w:rPr>
          <w:rFonts w:ascii="Calibri" w:hAnsi="Calibri"/>
          <w:sz w:val="22"/>
          <w:lang w:val="nl-BE"/>
        </w:rPr>
        <w:t>en.</w:t>
      </w:r>
    </w:p>
    <w:p w14:paraId="287FBB55" w14:textId="652F8E32" w:rsidR="00C7086C" w:rsidRPr="000F10D9" w:rsidRDefault="006D35D8" w:rsidP="00C7086C">
      <w:pPr>
        <w:spacing w:after="120" w:line="276" w:lineRule="auto"/>
        <w:rPr>
          <w:rFonts w:asciiTheme="minorHAnsi" w:hAnsiTheme="minorHAnsi" w:cstheme="minorHAnsi"/>
          <w:sz w:val="22"/>
          <w:highlight w:val="yellow"/>
          <w:lang w:val="nl-BE"/>
        </w:rPr>
      </w:pPr>
      <w:r w:rsidRPr="000F10D9">
        <w:rPr>
          <w:rFonts w:ascii="Calibri" w:hAnsi="Calibri"/>
          <w:b/>
          <w:bCs/>
          <w:sz w:val="22"/>
          <w:lang w:val="nl-BE"/>
        </w:rPr>
        <w:t>Brupartners</w:t>
      </w:r>
      <w:r w:rsidRPr="000F10D9">
        <w:rPr>
          <w:rFonts w:ascii="Calibri" w:hAnsi="Calibri"/>
          <w:sz w:val="22"/>
          <w:lang w:val="nl-BE"/>
        </w:rPr>
        <w:t xml:space="preserve"> </w:t>
      </w:r>
      <w:r w:rsidR="000F10D9" w:rsidRPr="000F10D9">
        <w:rPr>
          <w:rFonts w:ascii="Calibri" w:hAnsi="Calibri"/>
          <w:sz w:val="22"/>
          <w:lang w:val="nl-BE"/>
        </w:rPr>
        <w:t xml:space="preserve">herinnert eraan dat hij </w:t>
      </w:r>
      <w:r w:rsidR="000F10D9">
        <w:rPr>
          <w:rFonts w:ascii="Calibri" w:hAnsi="Calibri"/>
          <w:sz w:val="22"/>
          <w:lang w:val="nl-BE"/>
        </w:rPr>
        <w:t xml:space="preserve">op 18 oktober 2018 </w:t>
      </w:r>
      <w:r w:rsidR="000F10D9" w:rsidRPr="000F10D9">
        <w:rPr>
          <w:rFonts w:ascii="Calibri" w:hAnsi="Calibri"/>
          <w:sz w:val="22"/>
          <w:lang w:val="nl-BE"/>
        </w:rPr>
        <w:t xml:space="preserve">een advies heeft uitgebracht over het ontwerp van plan voor de preventie en bestrijding van geluidshinder en trillingen in een stedelijke omgeving </w:t>
      </w:r>
      <w:r w:rsidR="00C7086C" w:rsidRPr="000F10D9">
        <w:rPr>
          <w:rFonts w:asciiTheme="minorHAnsi" w:hAnsiTheme="minorHAnsi" w:cstheme="minorHAnsi"/>
          <w:sz w:val="22"/>
          <w:lang w:val="nl-BE"/>
        </w:rPr>
        <w:t>(</w:t>
      </w:r>
      <w:hyperlink r:id="rId8" w:history="1">
        <w:r w:rsidR="000F10D9">
          <w:rPr>
            <w:rStyle w:val="Lienhypertexte"/>
            <w:rFonts w:asciiTheme="minorHAnsi" w:hAnsiTheme="minorHAnsi" w:cstheme="minorHAnsi"/>
            <w:sz w:val="22"/>
            <w:lang w:val="nl-BE"/>
          </w:rPr>
          <w:t>A-2018-078-</w:t>
        </w:r>
        <w:r w:rsidR="00C7086C" w:rsidRPr="000F10D9">
          <w:rPr>
            <w:rStyle w:val="Lienhypertexte"/>
            <w:rFonts w:asciiTheme="minorHAnsi" w:hAnsiTheme="minorHAnsi" w:cstheme="minorHAnsi"/>
            <w:sz w:val="22"/>
            <w:lang w:val="nl-BE"/>
          </w:rPr>
          <w:t>E</w:t>
        </w:r>
        <w:r w:rsidR="000F10D9">
          <w:rPr>
            <w:rStyle w:val="Lienhypertexte"/>
            <w:rFonts w:asciiTheme="minorHAnsi" w:hAnsiTheme="minorHAnsi" w:cstheme="minorHAnsi"/>
            <w:sz w:val="22"/>
            <w:lang w:val="nl-BE"/>
          </w:rPr>
          <w:t>SR</w:t>
        </w:r>
      </w:hyperlink>
      <w:r w:rsidR="00C7086C" w:rsidRPr="000F10D9">
        <w:rPr>
          <w:rFonts w:asciiTheme="minorHAnsi" w:hAnsiTheme="minorHAnsi" w:cstheme="minorHAnsi"/>
          <w:sz w:val="22"/>
          <w:lang w:val="nl-BE"/>
        </w:rPr>
        <w:t>)</w:t>
      </w:r>
      <w:r w:rsidR="00717D99" w:rsidRPr="000F10D9">
        <w:rPr>
          <w:rFonts w:asciiTheme="minorHAnsi" w:hAnsiTheme="minorHAnsi" w:cstheme="minorHAnsi"/>
          <w:sz w:val="22"/>
          <w:lang w:val="nl-BE"/>
        </w:rPr>
        <w:t>.</w:t>
      </w:r>
    </w:p>
    <w:p w14:paraId="2AD099E8" w14:textId="5B878371" w:rsidR="00155584" w:rsidRPr="00E203A1" w:rsidRDefault="00155584" w:rsidP="00155584">
      <w:pPr>
        <w:pStyle w:val="Titre1"/>
      </w:pPr>
      <w:proofErr w:type="spellStart"/>
      <w:r>
        <w:t>A</w:t>
      </w:r>
      <w:r w:rsidR="000F10D9">
        <w:t>d</w:t>
      </w:r>
      <w:r>
        <w:t>vi</w:t>
      </w:r>
      <w:r w:rsidR="000F10D9">
        <w:t>e</w:t>
      </w:r>
      <w:r>
        <w:t>s</w:t>
      </w:r>
      <w:proofErr w:type="spellEnd"/>
    </w:p>
    <w:p w14:paraId="1FAD1C92" w14:textId="629AB3F2" w:rsidR="00155584" w:rsidRDefault="000F10D9" w:rsidP="00155584">
      <w:pPr>
        <w:pStyle w:val="Titre2"/>
        <w:spacing w:after="240" w:line="276" w:lineRule="auto"/>
        <w:ind w:left="714" w:hanging="357"/>
        <w:contextualSpacing w:val="0"/>
      </w:pPr>
      <w:proofErr w:type="spellStart"/>
      <w:r>
        <w:lastRenderedPageBreak/>
        <w:t>Algemene</w:t>
      </w:r>
      <w:proofErr w:type="spellEnd"/>
      <w:r>
        <w:t xml:space="preserve"> </w:t>
      </w:r>
      <w:proofErr w:type="spellStart"/>
      <w:r>
        <w:t>beschouwingen</w:t>
      </w:r>
      <w:proofErr w:type="spellEnd"/>
    </w:p>
    <w:p w14:paraId="4F2DC4DC" w14:textId="1CAD592B" w:rsidR="00155584" w:rsidRPr="006F5472" w:rsidRDefault="000F10D9" w:rsidP="00155584">
      <w:pPr>
        <w:pStyle w:val="Titre3"/>
        <w:spacing w:before="120"/>
      </w:pPr>
      <w:proofErr w:type="spellStart"/>
      <w:r>
        <w:t>Overleg</w:t>
      </w:r>
      <w:proofErr w:type="spellEnd"/>
    </w:p>
    <w:p w14:paraId="5D0C474A" w14:textId="20255A81" w:rsidR="007A31F5" w:rsidRPr="00A647C4" w:rsidRDefault="001B41CC" w:rsidP="001B41CC">
      <w:pPr>
        <w:spacing w:after="120" w:line="276" w:lineRule="auto"/>
        <w:rPr>
          <w:rFonts w:ascii="Calibri" w:hAnsi="Calibri"/>
          <w:sz w:val="22"/>
          <w:lang w:val="nl-BE"/>
        </w:rPr>
      </w:pPr>
      <w:r w:rsidRPr="003A0599">
        <w:rPr>
          <w:rFonts w:ascii="Calibri" w:hAnsi="Calibri"/>
          <w:b/>
          <w:bCs/>
          <w:sz w:val="22"/>
          <w:lang w:val="nl-BE"/>
        </w:rPr>
        <w:t>Brupartners</w:t>
      </w:r>
      <w:r w:rsidRPr="003A0599">
        <w:rPr>
          <w:rFonts w:ascii="Calibri" w:hAnsi="Calibri"/>
          <w:sz w:val="22"/>
          <w:lang w:val="nl-BE"/>
        </w:rPr>
        <w:t xml:space="preserve"> </w:t>
      </w:r>
      <w:r w:rsidR="003A0599" w:rsidRPr="003A0599">
        <w:rPr>
          <w:rFonts w:ascii="Calibri" w:hAnsi="Calibri"/>
          <w:sz w:val="22"/>
          <w:lang w:val="nl-BE"/>
        </w:rPr>
        <w:t>verwelkomt het feit dat de verschillende actoren in het kader van de opstelling van deze beide ontwerpbesluiten</w:t>
      </w:r>
      <w:r w:rsidR="00A647C4">
        <w:rPr>
          <w:rFonts w:ascii="Calibri" w:hAnsi="Calibri"/>
          <w:sz w:val="22"/>
          <w:lang w:val="nl-BE"/>
        </w:rPr>
        <w:t xml:space="preserve"> </w:t>
      </w:r>
      <w:r w:rsidR="003A0599" w:rsidRPr="003A0599">
        <w:rPr>
          <w:rFonts w:ascii="Calibri" w:hAnsi="Calibri"/>
          <w:sz w:val="22"/>
          <w:lang w:val="nl-BE"/>
        </w:rPr>
        <w:t>werden geraadpleegd</w:t>
      </w:r>
      <w:r w:rsidRPr="003A0599">
        <w:rPr>
          <w:rFonts w:ascii="Calibri" w:hAnsi="Calibri"/>
          <w:sz w:val="22"/>
          <w:lang w:val="nl-BE"/>
        </w:rPr>
        <w:t xml:space="preserve">. </w:t>
      </w:r>
      <w:r w:rsidR="003A0599" w:rsidRPr="00A647C4">
        <w:rPr>
          <w:rFonts w:ascii="Calibri" w:hAnsi="Calibri"/>
          <w:sz w:val="22"/>
          <w:lang w:val="nl-BE"/>
        </w:rPr>
        <w:t>Hij wijst op het belang van</w:t>
      </w:r>
      <w:r w:rsidR="00A647C4" w:rsidRPr="00A647C4">
        <w:rPr>
          <w:rFonts w:ascii="Calibri" w:hAnsi="Calibri"/>
          <w:sz w:val="22"/>
          <w:lang w:val="nl-BE"/>
        </w:rPr>
        <w:t xml:space="preserve"> de raadpleging van de sociale </w:t>
      </w:r>
      <w:r w:rsidR="003A0599" w:rsidRPr="00A647C4">
        <w:rPr>
          <w:rFonts w:ascii="Calibri" w:hAnsi="Calibri"/>
          <w:sz w:val="22"/>
          <w:lang w:val="nl-BE"/>
        </w:rPr>
        <w:t>g</w:t>
      </w:r>
      <w:r w:rsidR="00A647C4" w:rsidRPr="00A647C4">
        <w:rPr>
          <w:rFonts w:ascii="Calibri" w:hAnsi="Calibri"/>
          <w:sz w:val="22"/>
          <w:lang w:val="nl-BE"/>
        </w:rPr>
        <w:t>e</w:t>
      </w:r>
      <w:r w:rsidR="003A0599" w:rsidRPr="00A647C4">
        <w:rPr>
          <w:rFonts w:ascii="Calibri" w:hAnsi="Calibri"/>
          <w:sz w:val="22"/>
          <w:lang w:val="nl-BE"/>
        </w:rPr>
        <w:t>sprekspartners en van de betrokken actoren bij de opstelling van teks</w:t>
      </w:r>
      <w:r w:rsidR="00D91BAB">
        <w:rPr>
          <w:rFonts w:ascii="Calibri" w:hAnsi="Calibri"/>
          <w:sz w:val="22"/>
          <w:lang w:val="nl-BE"/>
        </w:rPr>
        <w:t xml:space="preserve">ten over deze materies. Dit is </w:t>
      </w:r>
      <w:r w:rsidR="003A0599" w:rsidRPr="00A647C4">
        <w:rPr>
          <w:rFonts w:ascii="Calibri" w:hAnsi="Calibri"/>
          <w:sz w:val="22"/>
          <w:lang w:val="nl-BE"/>
        </w:rPr>
        <w:t xml:space="preserve">meer bepaald </w:t>
      </w:r>
      <w:r w:rsidR="00D91BAB">
        <w:rPr>
          <w:rFonts w:ascii="Calibri" w:hAnsi="Calibri"/>
          <w:sz w:val="22"/>
          <w:lang w:val="nl-BE"/>
        </w:rPr>
        <w:t xml:space="preserve">het geval </w:t>
      </w:r>
      <w:r w:rsidR="003A0599" w:rsidRPr="00A647C4">
        <w:rPr>
          <w:rFonts w:ascii="Calibri" w:hAnsi="Calibri"/>
          <w:sz w:val="22"/>
          <w:lang w:val="nl-BE"/>
        </w:rPr>
        <w:t xml:space="preserve">bij de </w:t>
      </w:r>
      <w:r w:rsidR="00A647C4" w:rsidRPr="00A647C4">
        <w:rPr>
          <w:rFonts w:ascii="Calibri" w:hAnsi="Calibri"/>
          <w:sz w:val="22"/>
          <w:lang w:val="nl-BE"/>
        </w:rPr>
        <w:t xml:space="preserve">uitwerking van bepalingen </w:t>
      </w:r>
      <w:proofErr w:type="gramStart"/>
      <w:r w:rsidR="00A647C4" w:rsidRPr="00A647C4">
        <w:rPr>
          <w:rFonts w:ascii="Calibri" w:hAnsi="Calibri"/>
          <w:sz w:val="22"/>
          <w:lang w:val="nl-BE"/>
        </w:rPr>
        <w:t>betreffende</w:t>
      </w:r>
      <w:proofErr w:type="gramEnd"/>
      <w:r w:rsidR="00A647C4" w:rsidRPr="00A647C4">
        <w:rPr>
          <w:rFonts w:ascii="Calibri" w:hAnsi="Calibri"/>
          <w:sz w:val="22"/>
          <w:lang w:val="nl-BE"/>
        </w:rPr>
        <w:t xml:space="preserve"> de normen inzake </w:t>
      </w:r>
      <w:r w:rsidR="00A647C4">
        <w:rPr>
          <w:rFonts w:ascii="Calibri" w:hAnsi="Calibri"/>
          <w:sz w:val="22"/>
          <w:lang w:val="nl-BE"/>
        </w:rPr>
        <w:t xml:space="preserve">geluid/trillingen die worden toegepast op de werven en de ingedeelde industriële inrichtingen.  </w:t>
      </w:r>
    </w:p>
    <w:p w14:paraId="64A56288" w14:textId="73919D21" w:rsidR="002D10DF" w:rsidRPr="003A0599" w:rsidRDefault="001B41CC" w:rsidP="004C550A">
      <w:pPr>
        <w:spacing w:after="120" w:line="276" w:lineRule="auto"/>
        <w:rPr>
          <w:rFonts w:ascii="Calibri" w:hAnsi="Calibri"/>
          <w:sz w:val="22"/>
          <w:lang w:val="nl-BE"/>
        </w:rPr>
      </w:pPr>
      <w:r w:rsidRPr="003A0599">
        <w:rPr>
          <w:rFonts w:ascii="Calibri" w:hAnsi="Calibri"/>
          <w:b/>
          <w:bCs/>
          <w:sz w:val="22"/>
          <w:lang w:val="nl-BE"/>
        </w:rPr>
        <w:t>Brupartners</w:t>
      </w:r>
      <w:r w:rsidRPr="003A0599">
        <w:rPr>
          <w:rFonts w:ascii="Calibri" w:hAnsi="Calibri"/>
          <w:sz w:val="22"/>
          <w:lang w:val="nl-BE"/>
        </w:rPr>
        <w:t xml:space="preserve"> </w:t>
      </w:r>
      <w:r w:rsidR="003A0599" w:rsidRPr="003A0599">
        <w:rPr>
          <w:rFonts w:ascii="Calibri" w:hAnsi="Calibri"/>
          <w:sz w:val="22"/>
          <w:lang w:val="nl-BE"/>
        </w:rPr>
        <w:t xml:space="preserve">vindt het bovendien essentieel dat </w:t>
      </w:r>
      <w:r w:rsidR="00D53BB4">
        <w:rPr>
          <w:rFonts w:ascii="Calibri" w:hAnsi="Calibri"/>
          <w:sz w:val="22"/>
          <w:lang w:val="nl-BE"/>
        </w:rPr>
        <w:t xml:space="preserve">ook </w:t>
      </w:r>
      <w:r w:rsidR="003A0599" w:rsidRPr="003A0599">
        <w:rPr>
          <w:rFonts w:ascii="Calibri" w:hAnsi="Calibri"/>
          <w:sz w:val="22"/>
          <w:lang w:val="nl-BE"/>
        </w:rPr>
        <w:t xml:space="preserve">de betrokken Besturen worden geraadpleegd en samenwerken </w:t>
      </w:r>
      <w:proofErr w:type="gramStart"/>
      <w:r w:rsidR="003A0599" w:rsidRPr="003A0599">
        <w:rPr>
          <w:rFonts w:ascii="Calibri" w:hAnsi="Calibri"/>
          <w:sz w:val="22"/>
          <w:lang w:val="nl-BE"/>
        </w:rPr>
        <w:t>teneinde</w:t>
      </w:r>
      <w:proofErr w:type="gramEnd"/>
      <w:r w:rsidR="003A0599" w:rsidRPr="003A0599">
        <w:rPr>
          <w:rFonts w:ascii="Calibri" w:hAnsi="Calibri"/>
          <w:sz w:val="22"/>
          <w:lang w:val="nl-BE"/>
        </w:rPr>
        <w:t xml:space="preserve"> een doelmatig beleid inz</w:t>
      </w:r>
      <w:r w:rsidR="00A647C4">
        <w:rPr>
          <w:rFonts w:ascii="Calibri" w:hAnsi="Calibri"/>
          <w:sz w:val="22"/>
          <w:lang w:val="nl-BE"/>
        </w:rPr>
        <w:t>ake geluid</w:t>
      </w:r>
      <w:r w:rsidR="003A0599" w:rsidRPr="003A0599">
        <w:rPr>
          <w:rFonts w:ascii="Calibri" w:hAnsi="Calibri"/>
          <w:sz w:val="22"/>
          <w:lang w:val="nl-BE"/>
        </w:rPr>
        <w:t xml:space="preserve"> en trillingen</w:t>
      </w:r>
      <w:r w:rsidR="003A0599">
        <w:rPr>
          <w:rFonts w:ascii="Calibri" w:hAnsi="Calibri"/>
          <w:sz w:val="22"/>
          <w:lang w:val="nl-BE"/>
        </w:rPr>
        <w:t xml:space="preserve"> </w:t>
      </w:r>
      <w:r w:rsidR="003A0599" w:rsidRPr="003A0599">
        <w:rPr>
          <w:rFonts w:ascii="Calibri" w:hAnsi="Calibri"/>
          <w:sz w:val="22"/>
          <w:lang w:val="nl-BE"/>
        </w:rPr>
        <w:t>te voeren. Zo vindt hij het met name nodig dat Net Brussel en de gemeenten hierbij worden betrokken.</w:t>
      </w:r>
    </w:p>
    <w:p w14:paraId="29A01E9C" w14:textId="0B3B1B16" w:rsidR="002D10DF" w:rsidRDefault="00C605D4" w:rsidP="00C605D4">
      <w:pPr>
        <w:pStyle w:val="Titre3"/>
      </w:pPr>
      <w:proofErr w:type="spellStart"/>
      <w:r>
        <w:t>Contr</w:t>
      </w:r>
      <w:r w:rsidR="000F10D9">
        <w:t>oles</w:t>
      </w:r>
      <w:proofErr w:type="spellEnd"/>
      <w:r w:rsidR="000F10D9">
        <w:t xml:space="preserve"> en </w:t>
      </w:r>
      <w:proofErr w:type="spellStart"/>
      <w:r w:rsidR="000F10D9">
        <w:t>sancties</w:t>
      </w:r>
      <w:proofErr w:type="spellEnd"/>
    </w:p>
    <w:p w14:paraId="01D8A3A1" w14:textId="6AD816C8" w:rsidR="002D10DF" w:rsidRPr="003A0599" w:rsidRDefault="003A0599" w:rsidP="00155584">
      <w:pPr>
        <w:spacing w:before="0" w:after="120" w:line="276" w:lineRule="auto"/>
        <w:rPr>
          <w:rFonts w:ascii="Calibri" w:hAnsi="Calibri"/>
          <w:sz w:val="22"/>
          <w:lang w:val="nl-BE"/>
        </w:rPr>
      </w:pPr>
      <w:r w:rsidRPr="003A0599">
        <w:rPr>
          <w:rFonts w:ascii="Calibri" w:hAnsi="Calibri"/>
          <w:sz w:val="22"/>
          <w:lang w:val="nl-BE"/>
        </w:rPr>
        <w:t>In de mate waarin de contr</w:t>
      </w:r>
      <w:r w:rsidR="00D53BB4">
        <w:rPr>
          <w:rFonts w:ascii="Calibri" w:hAnsi="Calibri"/>
          <w:sz w:val="22"/>
          <w:lang w:val="nl-BE"/>
        </w:rPr>
        <w:t>o</w:t>
      </w:r>
      <w:r w:rsidRPr="003A0599">
        <w:rPr>
          <w:rFonts w:ascii="Calibri" w:hAnsi="Calibri"/>
          <w:sz w:val="22"/>
          <w:lang w:val="nl-BE"/>
        </w:rPr>
        <w:t>le van de naleving va</w:t>
      </w:r>
      <w:r w:rsidR="00D53BB4">
        <w:rPr>
          <w:rFonts w:ascii="Calibri" w:hAnsi="Calibri"/>
          <w:sz w:val="22"/>
          <w:lang w:val="nl-BE"/>
        </w:rPr>
        <w:t xml:space="preserve">n de normen </w:t>
      </w:r>
      <w:proofErr w:type="gramStart"/>
      <w:r w:rsidR="00D53BB4">
        <w:rPr>
          <w:rFonts w:ascii="Calibri" w:hAnsi="Calibri"/>
          <w:sz w:val="22"/>
          <w:lang w:val="nl-BE"/>
        </w:rPr>
        <w:t>inzake</w:t>
      </w:r>
      <w:proofErr w:type="gramEnd"/>
      <w:r w:rsidR="00D53BB4">
        <w:rPr>
          <w:rFonts w:ascii="Calibri" w:hAnsi="Calibri"/>
          <w:sz w:val="22"/>
          <w:lang w:val="nl-BE"/>
        </w:rPr>
        <w:t xml:space="preserve"> geluid</w:t>
      </w:r>
      <w:r w:rsidRPr="003A0599">
        <w:rPr>
          <w:rFonts w:ascii="Calibri" w:hAnsi="Calibri"/>
          <w:sz w:val="22"/>
          <w:lang w:val="nl-BE"/>
        </w:rPr>
        <w:t>/trillingen voor het publiek een gewestelijke materie is, maar dat de naleving van deze normen voor de werknemers door de federale overheid wordt gecontroleerd</w:t>
      </w:r>
      <w:r w:rsidR="000B5DA4" w:rsidRPr="003A0599">
        <w:rPr>
          <w:rFonts w:ascii="Calibri" w:hAnsi="Calibri"/>
          <w:sz w:val="22"/>
          <w:lang w:val="nl-BE"/>
        </w:rPr>
        <w:t>,</w:t>
      </w:r>
      <w:r w:rsidRPr="003A0599">
        <w:rPr>
          <w:rFonts w:ascii="Calibri" w:hAnsi="Calibri"/>
          <w:sz w:val="22"/>
          <w:lang w:val="nl-BE"/>
        </w:rPr>
        <w:t xml:space="preserve"> dringt</w:t>
      </w:r>
      <w:r w:rsidR="000B5DA4" w:rsidRPr="003A0599">
        <w:rPr>
          <w:rFonts w:ascii="Calibri" w:hAnsi="Calibri"/>
          <w:sz w:val="22"/>
          <w:lang w:val="nl-BE"/>
        </w:rPr>
        <w:t xml:space="preserve"> </w:t>
      </w:r>
      <w:r w:rsidR="000B5DA4" w:rsidRPr="003A0599">
        <w:rPr>
          <w:rFonts w:ascii="Calibri" w:hAnsi="Calibri"/>
          <w:b/>
          <w:bCs/>
          <w:sz w:val="22"/>
          <w:lang w:val="nl-BE"/>
        </w:rPr>
        <w:t>Brupartners</w:t>
      </w:r>
      <w:r w:rsidR="000B5DA4" w:rsidRPr="003A0599">
        <w:rPr>
          <w:rFonts w:ascii="Calibri" w:hAnsi="Calibri"/>
          <w:sz w:val="22"/>
          <w:lang w:val="nl-BE"/>
        </w:rPr>
        <w:t xml:space="preserve"> </w:t>
      </w:r>
      <w:r w:rsidRPr="003A0599">
        <w:rPr>
          <w:rFonts w:ascii="Calibri" w:hAnsi="Calibri"/>
          <w:sz w:val="22"/>
          <w:lang w:val="nl-BE"/>
        </w:rPr>
        <w:t xml:space="preserve">aan op een samenwerking van de federale en gewestelijke inspectiediensten, met name om </w:t>
      </w:r>
      <w:r>
        <w:rPr>
          <w:rFonts w:ascii="Calibri" w:hAnsi="Calibri"/>
          <w:sz w:val="22"/>
          <w:lang w:val="nl-BE"/>
        </w:rPr>
        <w:t xml:space="preserve">tussen de diensten </w:t>
      </w:r>
      <w:r w:rsidRPr="003A0599">
        <w:rPr>
          <w:rFonts w:ascii="Calibri" w:hAnsi="Calibri"/>
          <w:sz w:val="22"/>
          <w:lang w:val="nl-BE"/>
        </w:rPr>
        <w:t>een uitwisseling va</w:t>
      </w:r>
      <w:r>
        <w:rPr>
          <w:rFonts w:ascii="Calibri" w:hAnsi="Calibri"/>
          <w:sz w:val="22"/>
          <w:lang w:val="nl-BE"/>
        </w:rPr>
        <w:t>n informatie te verzekeren indien er inbreuken worden vastgesteld.</w:t>
      </w:r>
    </w:p>
    <w:p w14:paraId="44CBE9DE" w14:textId="77777777" w:rsidR="00155584" w:rsidRPr="001E18B5" w:rsidRDefault="00155584" w:rsidP="00155584">
      <w:pPr>
        <w:tabs>
          <w:tab w:val="center" w:pos="4535"/>
        </w:tabs>
        <w:spacing w:before="480"/>
        <w:jc w:val="center"/>
        <w:outlineLvl w:val="0"/>
        <w:rPr>
          <w:rFonts w:ascii="Calibri" w:hAnsi="Calibri"/>
          <w:bCs/>
          <w:color w:val="0A00BE"/>
          <w:sz w:val="22"/>
          <w:lang w:val="fr-FR"/>
        </w:rPr>
      </w:pPr>
      <w:r w:rsidRPr="001E18B5">
        <w:rPr>
          <w:rFonts w:ascii="Calibri" w:hAnsi="Calibri"/>
          <w:bCs/>
          <w:color w:val="0A00BE"/>
          <w:sz w:val="22"/>
          <w:lang w:val="fr-FR"/>
        </w:rPr>
        <w:t>*</w:t>
      </w:r>
    </w:p>
    <w:p w14:paraId="38B5AC9E" w14:textId="4717BAA7" w:rsidR="008C7FA9" w:rsidRPr="004C550A" w:rsidRDefault="00155584" w:rsidP="004C550A">
      <w:pPr>
        <w:tabs>
          <w:tab w:val="left" w:pos="0"/>
        </w:tabs>
        <w:spacing w:before="0"/>
        <w:jc w:val="center"/>
        <w:outlineLvl w:val="0"/>
        <w:rPr>
          <w:color w:val="0A00BE"/>
        </w:rPr>
      </w:pPr>
      <w:r w:rsidRPr="001E18B5">
        <w:rPr>
          <w:rFonts w:ascii="Calibri" w:hAnsi="Calibri"/>
          <w:bCs/>
          <w:color w:val="0A00BE"/>
          <w:sz w:val="22"/>
          <w:lang w:val="fr-FR"/>
        </w:rPr>
        <w:t>*</w:t>
      </w:r>
      <w:r w:rsidRPr="001E18B5">
        <w:rPr>
          <w:rFonts w:ascii="Calibri" w:hAnsi="Calibri"/>
          <w:bCs/>
          <w:color w:val="0A00BE"/>
          <w:sz w:val="22"/>
          <w:lang w:val="fr-FR"/>
        </w:rPr>
        <w:tab/>
        <w:t>*</w:t>
      </w:r>
    </w:p>
    <w:sectPr w:rsidR="008C7FA9" w:rsidRPr="004C550A" w:rsidSect="008A45C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850" w:footer="0" w:gutter="0"/>
      <w:lnNumType w:countBy="1" w:restart="continuou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8B1E8" w14:textId="77777777" w:rsidR="00622E11" w:rsidRDefault="00622E11" w:rsidP="00155584">
      <w:pPr>
        <w:spacing w:before="0"/>
      </w:pPr>
      <w:r>
        <w:separator/>
      </w:r>
    </w:p>
  </w:endnote>
  <w:endnote w:type="continuationSeparator" w:id="0">
    <w:p w14:paraId="00F5C986" w14:textId="77777777" w:rsidR="00622E11" w:rsidRDefault="00622E11" w:rsidP="001555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4CF4F" w14:textId="77777777" w:rsidR="00B95ED2" w:rsidRDefault="00B95E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18"/>
        <w:szCs w:val="18"/>
      </w:rPr>
      <w:id w:val="30701239"/>
      <w:docPartObj>
        <w:docPartGallery w:val="Page Numbers (Bottom of Page)"/>
        <w:docPartUnique/>
      </w:docPartObj>
    </w:sdtPr>
    <w:sdtEndPr>
      <w:rPr>
        <w:sz w:val="22"/>
        <w:szCs w:val="22"/>
      </w:rPr>
    </w:sdtEndPr>
    <w:sdtContent>
      <w:sdt>
        <w:sdtPr>
          <w:rPr>
            <w:rFonts w:asciiTheme="minorHAnsi" w:hAnsiTheme="minorHAnsi"/>
            <w:sz w:val="18"/>
            <w:szCs w:val="18"/>
          </w:rPr>
          <w:id w:val="30701240"/>
          <w:docPartObj>
            <w:docPartGallery w:val="Page Numbers (Top of Page)"/>
            <w:docPartUnique/>
          </w:docPartObj>
        </w:sdtPr>
        <w:sdtEndPr>
          <w:rPr>
            <w:sz w:val="22"/>
            <w:szCs w:val="22"/>
          </w:rPr>
        </w:sdtEndPr>
        <w:sdtContent>
          <w:p w14:paraId="40EB052F" w14:textId="49133C90" w:rsidR="00C605D4" w:rsidRPr="00C05FB7" w:rsidRDefault="000F10D9" w:rsidP="008A45C8">
            <w:pPr>
              <w:pStyle w:val="Pieddepage"/>
              <w:rPr>
                <w:rFonts w:asciiTheme="minorHAnsi" w:hAnsiTheme="minorHAnsi"/>
                <w:sz w:val="22"/>
              </w:rPr>
            </w:pPr>
            <w:proofErr w:type="spellStart"/>
            <w:r>
              <w:rPr>
                <w:rFonts w:asciiTheme="minorHAnsi" w:hAnsiTheme="minorHAnsi"/>
                <w:sz w:val="22"/>
                <w:lang w:val="fr-FR"/>
              </w:rPr>
              <w:t>Ontwerpadvies</w:t>
            </w:r>
            <w:proofErr w:type="spellEnd"/>
            <w:r w:rsidR="00C605D4" w:rsidRPr="001E18B5">
              <w:rPr>
                <w:rFonts w:asciiTheme="minorHAnsi" w:hAnsiTheme="minorHAnsi"/>
                <w:sz w:val="22"/>
                <w:lang w:val="fr-FR"/>
              </w:rPr>
              <w:t xml:space="preserve"> V</w:t>
            </w:r>
            <w:sdt>
              <w:sdtPr>
                <w:rPr>
                  <w:rFonts w:asciiTheme="minorHAnsi" w:hAnsiTheme="minorHAnsi"/>
                  <w:sz w:val="22"/>
                  <w:lang w:val="fr-FR"/>
                </w:rPr>
                <w:alias w:val="Choix de la version"/>
                <w:tag w:val="Choix de la version"/>
                <w:id w:val="-144358501"/>
                <w:placeholder>
                  <w:docPart w:val="9A3F3BC6335B456BBADE63772A3C8A04"/>
                </w:placeholder>
                <w:dropDownList>
                  <w:listItem w:value="Choisissez un élément."/>
                  <w:listItem w:displayText="0" w:value="0"/>
                  <w:listItem w:displayText="1" w:value="1"/>
                  <w:listItem w:displayText="2" w:value="2"/>
                  <w:listItem w:displayText="3" w:value="3"/>
                  <w:listItem w:displayText="4" w:value="4"/>
                  <w:listItem w:displayText="5" w:value="5"/>
                  <w:listItem w:displayText="6" w:value="6"/>
                  <w:listItem w:displayText="PLEN" w:value="PLEN"/>
                </w:dropDownList>
              </w:sdtPr>
              <w:sdtEndPr/>
              <w:sdtContent>
                <w:r w:rsidR="00B95ED2">
                  <w:rPr>
                    <w:rFonts w:asciiTheme="minorHAnsi" w:hAnsiTheme="minorHAnsi"/>
                    <w:sz w:val="22"/>
                    <w:lang w:val="fr-FR"/>
                  </w:rPr>
                  <w:t>PLEN</w:t>
                </w:r>
              </w:sdtContent>
            </w:sdt>
            <w:r w:rsidR="00C605D4" w:rsidRPr="001E18B5">
              <w:rPr>
                <w:rFonts w:asciiTheme="minorHAnsi" w:hAnsiTheme="minorHAnsi"/>
                <w:sz w:val="22"/>
                <w:lang w:val="fr-FR"/>
              </w:rPr>
              <w:t xml:space="preserve"> </w:t>
            </w:r>
            <w:sdt>
              <w:sdtPr>
                <w:rPr>
                  <w:rFonts w:asciiTheme="minorHAnsi" w:hAnsiTheme="minorHAnsi"/>
                  <w:sz w:val="22"/>
                  <w:lang w:val="fr-FR"/>
                </w:rPr>
                <w:alias w:val="date de la réunion ou de la PLEN"/>
                <w:tag w:val="date de la réunion ou de la PLEN"/>
                <w:id w:val="-2012519607"/>
                <w:placeholder>
                  <w:docPart w:val="A9031A0133F5479C83122B0B3A87FA6B"/>
                </w:placeholder>
                <w:date w:fullDate="2021-03-10T00:00:00Z">
                  <w:dateFormat w:val="dd-MM-yy"/>
                  <w:lid w:val="fr-BE"/>
                  <w:storeMappedDataAs w:val="dateTime"/>
                  <w:calendar w:val="gregorian"/>
                </w:date>
              </w:sdtPr>
              <w:sdtEndPr/>
              <w:sdtContent>
                <w:r w:rsidR="00B95ED2">
                  <w:rPr>
                    <w:rFonts w:asciiTheme="minorHAnsi" w:hAnsiTheme="minorHAnsi"/>
                    <w:sz w:val="22"/>
                  </w:rPr>
                  <w:t>10-03-21</w:t>
                </w:r>
              </w:sdtContent>
            </w:sdt>
            <w:r w:rsidR="007B624E">
              <w:rPr>
                <w:rFonts w:asciiTheme="minorHAnsi" w:hAnsiTheme="minorHAnsi"/>
                <w:sz w:val="22"/>
                <w:lang w:val="fr-FR"/>
              </w:rPr>
              <w:tab/>
            </w:r>
            <w:r w:rsidR="00C605D4">
              <w:rPr>
                <w:rFonts w:asciiTheme="minorHAnsi" w:hAnsiTheme="minorHAnsi"/>
                <w:sz w:val="22"/>
                <w:lang w:val="fr-FR"/>
              </w:rPr>
              <w:tab/>
            </w:r>
            <w:r w:rsidR="00C605D4" w:rsidRPr="00C05FB7">
              <w:rPr>
                <w:rFonts w:asciiTheme="minorHAnsi" w:hAnsiTheme="minorHAnsi"/>
                <w:b/>
                <w:sz w:val="22"/>
              </w:rPr>
              <w:fldChar w:fldCharType="begin"/>
            </w:r>
            <w:r w:rsidR="00C605D4" w:rsidRPr="00C05FB7">
              <w:rPr>
                <w:rFonts w:asciiTheme="minorHAnsi" w:hAnsiTheme="minorHAnsi"/>
                <w:b/>
                <w:sz w:val="22"/>
              </w:rPr>
              <w:instrText>PAGE</w:instrText>
            </w:r>
            <w:r w:rsidR="00C605D4" w:rsidRPr="00C05FB7">
              <w:rPr>
                <w:rFonts w:asciiTheme="minorHAnsi" w:hAnsiTheme="minorHAnsi"/>
                <w:b/>
                <w:sz w:val="22"/>
              </w:rPr>
              <w:fldChar w:fldCharType="separate"/>
            </w:r>
            <w:r w:rsidR="00D91BAB">
              <w:rPr>
                <w:rFonts w:asciiTheme="minorHAnsi" w:hAnsiTheme="minorHAnsi"/>
                <w:b/>
                <w:noProof/>
                <w:sz w:val="22"/>
              </w:rPr>
              <w:t>4</w:t>
            </w:r>
            <w:r w:rsidR="00C605D4" w:rsidRPr="00C05FB7">
              <w:rPr>
                <w:rFonts w:asciiTheme="minorHAnsi" w:hAnsiTheme="minorHAnsi"/>
                <w:b/>
                <w:sz w:val="22"/>
              </w:rPr>
              <w:fldChar w:fldCharType="end"/>
            </w:r>
            <w:r w:rsidR="00C605D4">
              <w:rPr>
                <w:rFonts w:asciiTheme="minorHAnsi" w:hAnsiTheme="minorHAnsi"/>
                <w:b/>
                <w:sz w:val="22"/>
              </w:rPr>
              <w:t>/</w:t>
            </w:r>
            <w:r w:rsidR="00C605D4" w:rsidRPr="00C05FB7">
              <w:rPr>
                <w:rFonts w:asciiTheme="minorHAnsi" w:hAnsiTheme="minorHAnsi"/>
                <w:b/>
                <w:sz w:val="22"/>
              </w:rPr>
              <w:fldChar w:fldCharType="begin"/>
            </w:r>
            <w:r w:rsidR="00C605D4" w:rsidRPr="00C05FB7">
              <w:rPr>
                <w:rFonts w:asciiTheme="minorHAnsi" w:hAnsiTheme="minorHAnsi"/>
                <w:b/>
                <w:sz w:val="22"/>
              </w:rPr>
              <w:instrText>NUMPAGES</w:instrText>
            </w:r>
            <w:r w:rsidR="00C605D4" w:rsidRPr="00C05FB7">
              <w:rPr>
                <w:rFonts w:asciiTheme="minorHAnsi" w:hAnsiTheme="minorHAnsi"/>
                <w:b/>
                <w:sz w:val="22"/>
              </w:rPr>
              <w:fldChar w:fldCharType="separate"/>
            </w:r>
            <w:r w:rsidR="00D91BAB">
              <w:rPr>
                <w:rFonts w:asciiTheme="minorHAnsi" w:hAnsiTheme="minorHAnsi"/>
                <w:b/>
                <w:noProof/>
                <w:sz w:val="22"/>
              </w:rPr>
              <w:t>3</w:t>
            </w:r>
            <w:r w:rsidR="00C605D4" w:rsidRPr="00C05FB7">
              <w:rPr>
                <w:rFonts w:asciiTheme="minorHAnsi" w:hAnsiTheme="minorHAnsi"/>
                <w:b/>
                <w:sz w:val="22"/>
              </w:rPr>
              <w:fldChar w:fldCharType="end"/>
            </w:r>
          </w:p>
        </w:sdtContent>
      </w:sdt>
    </w:sdtContent>
  </w:sdt>
  <w:p w14:paraId="1332C101" w14:textId="77777777" w:rsidR="00C605D4" w:rsidRDefault="00C605D4" w:rsidP="00C605D4">
    <w:pPr>
      <w:jc w:val="left"/>
      <w:rPr>
        <w:lang w:val="fr-FR"/>
      </w:rPr>
    </w:pPr>
  </w:p>
  <w:p w14:paraId="1D23108B" w14:textId="77777777" w:rsidR="00C605D4" w:rsidRDefault="00C605D4" w:rsidP="008A45C8">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19C27" w14:textId="77777777" w:rsidR="00B95ED2" w:rsidRDefault="00B95E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7928D" w14:textId="77777777" w:rsidR="00622E11" w:rsidRDefault="00622E11" w:rsidP="00155584">
      <w:pPr>
        <w:spacing w:before="0"/>
      </w:pPr>
      <w:r>
        <w:separator/>
      </w:r>
    </w:p>
  </w:footnote>
  <w:footnote w:type="continuationSeparator" w:id="0">
    <w:p w14:paraId="4E61063F" w14:textId="77777777" w:rsidR="00622E11" w:rsidRDefault="00622E11" w:rsidP="001555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93EF" w14:textId="77777777" w:rsidR="00B95ED2" w:rsidRDefault="00B95E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AE3C" w14:textId="77777777" w:rsidR="00B95ED2" w:rsidRDefault="00B95ED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E0EB8" w14:textId="77777777" w:rsidR="00B95ED2" w:rsidRDefault="00B95E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6134B6"/>
    <w:multiLevelType w:val="multilevel"/>
    <w:tmpl w:val="794614E0"/>
    <w:lvl w:ilvl="0">
      <w:start w:val="1"/>
      <w:numFmt w:val="decimal"/>
      <w:pStyle w:val="Titre2"/>
      <w:lvlText w:val="%1."/>
      <w:lvlJc w:val="left"/>
      <w:pPr>
        <w:ind w:left="720" w:hanging="360"/>
      </w:pPr>
    </w:lvl>
    <w:lvl w:ilvl="1">
      <w:start w:val="1"/>
      <w:numFmt w:val="decimal"/>
      <w:pStyle w:val="Titre3"/>
      <w:isLgl/>
      <w:lvlText w:val="%1.%2"/>
      <w:lvlJc w:val="left"/>
      <w:pPr>
        <w:ind w:left="1140" w:hanging="435"/>
      </w:pPr>
      <w:rPr>
        <w:rFonts w:hint="default"/>
      </w:rPr>
    </w:lvl>
    <w:lvl w:ilvl="2">
      <w:start w:val="1"/>
      <w:numFmt w:val="decimalZero"/>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 w15:restartNumberingAfterBreak="0">
    <w:nsid w:val="4A4D2C1D"/>
    <w:multiLevelType w:val="hybridMultilevel"/>
    <w:tmpl w:val="07689F1E"/>
    <w:lvl w:ilvl="0" w:tplc="FBE07CBE">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D980247"/>
    <w:multiLevelType w:val="hybridMultilevel"/>
    <w:tmpl w:val="0AE4423C"/>
    <w:lvl w:ilvl="0" w:tplc="49C693DC">
      <w:numFmt w:val="bullet"/>
      <w:lvlText w:val=""/>
      <w:lvlJc w:val="left"/>
      <w:pPr>
        <w:ind w:left="720" w:hanging="360"/>
      </w:pPr>
      <w:rPr>
        <w:rFonts w:ascii="Wingdings" w:eastAsia="Calibr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1D58"/>
    <w:rsid w:val="000B5DA4"/>
    <w:rsid w:val="000E46FB"/>
    <w:rsid w:val="000F10D9"/>
    <w:rsid w:val="00155584"/>
    <w:rsid w:val="001B41CC"/>
    <w:rsid w:val="001B6D19"/>
    <w:rsid w:val="001E18B5"/>
    <w:rsid w:val="002672D0"/>
    <w:rsid w:val="002D10DF"/>
    <w:rsid w:val="002E05A1"/>
    <w:rsid w:val="00352DFC"/>
    <w:rsid w:val="003A0599"/>
    <w:rsid w:val="004735AD"/>
    <w:rsid w:val="004C550A"/>
    <w:rsid w:val="00622E11"/>
    <w:rsid w:val="006542A1"/>
    <w:rsid w:val="006701D7"/>
    <w:rsid w:val="00673ED0"/>
    <w:rsid w:val="006D35D8"/>
    <w:rsid w:val="00717D99"/>
    <w:rsid w:val="007A31F5"/>
    <w:rsid w:val="007B624E"/>
    <w:rsid w:val="00872629"/>
    <w:rsid w:val="00877A60"/>
    <w:rsid w:val="008A349B"/>
    <w:rsid w:val="008A45C8"/>
    <w:rsid w:val="008B3F26"/>
    <w:rsid w:val="008C7FA9"/>
    <w:rsid w:val="009156B7"/>
    <w:rsid w:val="00A31D58"/>
    <w:rsid w:val="00A647C4"/>
    <w:rsid w:val="00B42A64"/>
    <w:rsid w:val="00B95ED2"/>
    <w:rsid w:val="00BE7F79"/>
    <w:rsid w:val="00C605D4"/>
    <w:rsid w:val="00C7086C"/>
    <w:rsid w:val="00CC7455"/>
    <w:rsid w:val="00D06E06"/>
    <w:rsid w:val="00D53BB4"/>
    <w:rsid w:val="00D91BAB"/>
    <w:rsid w:val="00E00F54"/>
    <w:rsid w:val="00E32530"/>
    <w:rsid w:val="00E834DE"/>
    <w:rsid w:val="00EA4BDC"/>
    <w:rsid w:val="00F2581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C4838"/>
  <w15:docId w15:val="{93C82601-843B-402F-A82B-F4C4AFB0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4"/>
    <w:pPr>
      <w:spacing w:before="120" w:after="0" w:line="240" w:lineRule="auto"/>
      <w:jc w:val="both"/>
    </w:pPr>
    <w:rPr>
      <w:rFonts w:ascii="Times New Roman" w:eastAsia="Calibri" w:hAnsi="Times New Roman" w:cs="Times New Roman"/>
      <w:sz w:val="24"/>
    </w:rPr>
  </w:style>
  <w:style w:type="paragraph" w:styleId="Titre1">
    <w:name w:val="heading 1"/>
    <w:basedOn w:val="Normal"/>
    <w:next w:val="Normal"/>
    <w:link w:val="Titre1Car"/>
    <w:uiPriority w:val="9"/>
    <w:qFormat/>
    <w:rsid w:val="001E18B5"/>
    <w:pPr>
      <w:spacing w:before="360" w:after="120"/>
      <w:outlineLvl w:val="0"/>
    </w:pPr>
    <w:rPr>
      <w:rFonts w:ascii="Calibri" w:hAnsi="Calibri"/>
      <w:b/>
      <w:bCs/>
      <w:color w:val="0A00BE"/>
      <w:sz w:val="36"/>
      <w:szCs w:val="36"/>
      <w:lang w:val="fr-FR"/>
    </w:rPr>
  </w:style>
  <w:style w:type="paragraph" w:styleId="Titre2">
    <w:name w:val="heading 2"/>
    <w:basedOn w:val="Paragraphedeliste"/>
    <w:next w:val="Normal"/>
    <w:link w:val="Titre2Car"/>
    <w:uiPriority w:val="9"/>
    <w:unhideWhenUsed/>
    <w:qFormat/>
    <w:rsid w:val="001E18B5"/>
    <w:pPr>
      <w:numPr>
        <w:numId w:val="1"/>
      </w:numPr>
      <w:spacing w:before="240" w:after="120"/>
      <w:outlineLvl w:val="1"/>
    </w:pPr>
    <w:rPr>
      <w:rFonts w:ascii="Calibri" w:hAnsi="Calibri"/>
      <w:b/>
      <w:bCs/>
      <w:color w:val="00A797"/>
      <w:sz w:val="32"/>
      <w:szCs w:val="32"/>
      <w:lang w:val="fr-FR"/>
    </w:rPr>
  </w:style>
  <w:style w:type="paragraph" w:styleId="Titre3">
    <w:name w:val="heading 3"/>
    <w:basedOn w:val="Paragraphedeliste"/>
    <w:next w:val="Normal"/>
    <w:link w:val="Titre3Car"/>
    <w:uiPriority w:val="9"/>
    <w:unhideWhenUsed/>
    <w:qFormat/>
    <w:rsid w:val="001E18B5"/>
    <w:pPr>
      <w:numPr>
        <w:ilvl w:val="1"/>
        <w:numId w:val="1"/>
      </w:numPr>
      <w:spacing w:before="240" w:after="120" w:line="276" w:lineRule="auto"/>
      <w:contextualSpacing w:val="0"/>
      <w:outlineLvl w:val="2"/>
    </w:pPr>
    <w:rPr>
      <w:rFonts w:ascii="Calibri" w:hAnsi="Calibri"/>
      <w:b/>
      <w:color w:val="949499"/>
      <w:sz w:val="28"/>
      <w:szCs w:val="28"/>
    </w:rPr>
  </w:style>
  <w:style w:type="paragraph" w:styleId="Titre4">
    <w:name w:val="heading 4"/>
    <w:basedOn w:val="Normal"/>
    <w:next w:val="Normal"/>
    <w:link w:val="Titre4Car"/>
    <w:uiPriority w:val="9"/>
    <w:semiHidden/>
    <w:unhideWhenUsed/>
    <w:qFormat/>
    <w:rsid w:val="001E18B5"/>
    <w:pPr>
      <w:keepNext/>
      <w:keepLines/>
      <w:spacing w:before="40"/>
      <w:outlineLvl w:val="3"/>
    </w:pPr>
    <w:rPr>
      <w:rFonts w:asciiTheme="majorHAnsi" w:eastAsiaTheme="majorEastAsia" w:hAnsiTheme="majorHAnsi" w:cstheme="majorBidi"/>
      <w:b/>
      <w:i/>
      <w:iCs/>
      <w:color w:val="9494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18B5"/>
    <w:rPr>
      <w:rFonts w:ascii="Calibri" w:eastAsia="Calibri" w:hAnsi="Calibri" w:cs="Times New Roman"/>
      <w:b/>
      <w:bCs/>
      <w:color w:val="0A00BE"/>
      <w:sz w:val="36"/>
      <w:szCs w:val="36"/>
      <w:lang w:val="fr-FR"/>
    </w:rPr>
  </w:style>
  <w:style w:type="character" w:customStyle="1" w:styleId="Titre2Car">
    <w:name w:val="Titre 2 Car"/>
    <w:basedOn w:val="Policepardfaut"/>
    <w:link w:val="Titre2"/>
    <w:uiPriority w:val="9"/>
    <w:rsid w:val="001E18B5"/>
    <w:rPr>
      <w:rFonts w:ascii="Calibri" w:eastAsia="Calibri" w:hAnsi="Calibri" w:cs="Times New Roman"/>
      <w:b/>
      <w:bCs/>
      <w:color w:val="00A797"/>
      <w:sz w:val="32"/>
      <w:szCs w:val="32"/>
      <w:lang w:val="fr-FR"/>
    </w:rPr>
  </w:style>
  <w:style w:type="character" w:customStyle="1" w:styleId="Titre3Car">
    <w:name w:val="Titre 3 Car"/>
    <w:basedOn w:val="Policepardfaut"/>
    <w:link w:val="Titre3"/>
    <w:uiPriority w:val="9"/>
    <w:rsid w:val="001E18B5"/>
    <w:rPr>
      <w:rFonts w:ascii="Calibri" w:eastAsia="Calibri" w:hAnsi="Calibri" w:cs="Times New Roman"/>
      <w:b/>
      <w:color w:val="949499"/>
      <w:sz w:val="28"/>
      <w:szCs w:val="28"/>
    </w:rPr>
  </w:style>
  <w:style w:type="paragraph" w:styleId="Pieddepage">
    <w:name w:val="footer"/>
    <w:basedOn w:val="Normal"/>
    <w:link w:val="PieddepageCar"/>
    <w:uiPriority w:val="99"/>
    <w:unhideWhenUsed/>
    <w:rsid w:val="00155584"/>
    <w:pPr>
      <w:tabs>
        <w:tab w:val="center" w:pos="4536"/>
        <w:tab w:val="right" w:pos="9072"/>
      </w:tabs>
    </w:pPr>
  </w:style>
  <w:style w:type="character" w:customStyle="1" w:styleId="PieddepageCar">
    <w:name w:val="Pied de page Car"/>
    <w:basedOn w:val="Policepardfaut"/>
    <w:link w:val="Pieddepage"/>
    <w:uiPriority w:val="99"/>
    <w:rsid w:val="00155584"/>
    <w:rPr>
      <w:rFonts w:ascii="Times New Roman" w:eastAsia="Calibri" w:hAnsi="Times New Roman" w:cs="Times New Roman"/>
      <w:sz w:val="24"/>
    </w:rPr>
  </w:style>
  <w:style w:type="table" w:styleId="Grilledutableau">
    <w:name w:val="Table Grid"/>
    <w:basedOn w:val="TableauNormal"/>
    <w:uiPriority w:val="59"/>
    <w:rsid w:val="0015558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5584"/>
    <w:pPr>
      <w:tabs>
        <w:tab w:val="center" w:pos="4536"/>
        <w:tab w:val="right" w:pos="9072"/>
      </w:tabs>
      <w:spacing w:before="0"/>
    </w:pPr>
  </w:style>
  <w:style w:type="character" w:customStyle="1" w:styleId="En-tteCar">
    <w:name w:val="En-tête Car"/>
    <w:basedOn w:val="Policepardfaut"/>
    <w:link w:val="En-tte"/>
    <w:uiPriority w:val="99"/>
    <w:rsid w:val="00155584"/>
    <w:rPr>
      <w:rFonts w:ascii="Times New Roman" w:eastAsia="Calibri" w:hAnsi="Times New Roman" w:cs="Times New Roman"/>
      <w:sz w:val="24"/>
    </w:rPr>
  </w:style>
  <w:style w:type="character" w:styleId="Textedelespacerserv">
    <w:name w:val="Placeholder Text"/>
    <w:basedOn w:val="Policepardfaut"/>
    <w:uiPriority w:val="99"/>
    <w:semiHidden/>
    <w:rsid w:val="00155584"/>
    <w:rPr>
      <w:color w:val="808080"/>
    </w:rPr>
  </w:style>
  <w:style w:type="paragraph" w:styleId="Titre">
    <w:name w:val="Title"/>
    <w:aliases w:val="page de garde - projet d'avis"/>
    <w:basedOn w:val="Normal"/>
    <w:next w:val="Normal"/>
    <w:link w:val="TitreCar"/>
    <w:uiPriority w:val="10"/>
    <w:qFormat/>
    <w:rsid w:val="00155584"/>
    <w:pPr>
      <w:tabs>
        <w:tab w:val="left" w:pos="2655"/>
      </w:tabs>
      <w:spacing w:before="3000"/>
      <w:jc w:val="center"/>
    </w:pPr>
    <w:rPr>
      <w:rFonts w:ascii="Calibri" w:eastAsia="Times New Roman" w:hAnsi="Calibri"/>
      <w:b/>
      <w:noProof/>
      <w:color w:val="323E4F" w:themeColor="text2" w:themeShade="BF"/>
      <w:sz w:val="96"/>
      <w:szCs w:val="96"/>
      <w:lang w:eastAsia="nl-NL"/>
    </w:rPr>
  </w:style>
  <w:style w:type="character" w:customStyle="1" w:styleId="TitreCar">
    <w:name w:val="Titre Car"/>
    <w:aliases w:val="page de garde - projet d'avis Car"/>
    <w:basedOn w:val="Policepardfaut"/>
    <w:link w:val="Titre"/>
    <w:uiPriority w:val="10"/>
    <w:rsid w:val="00155584"/>
    <w:rPr>
      <w:rFonts w:ascii="Calibri" w:eastAsia="Times New Roman" w:hAnsi="Calibri" w:cs="Times New Roman"/>
      <w:b/>
      <w:noProof/>
      <w:color w:val="323E4F" w:themeColor="text2" w:themeShade="BF"/>
      <w:sz w:val="96"/>
      <w:szCs w:val="96"/>
      <w:lang w:eastAsia="nl-NL"/>
    </w:rPr>
  </w:style>
  <w:style w:type="paragraph" w:styleId="Sous-titre">
    <w:name w:val="Subtitle"/>
    <w:aliases w:val="page de garde - titre avant-projet"/>
    <w:basedOn w:val="Normal"/>
    <w:next w:val="Normal"/>
    <w:link w:val="Sous-titreCar"/>
    <w:uiPriority w:val="11"/>
    <w:qFormat/>
    <w:rsid w:val="00155584"/>
    <w:pPr>
      <w:spacing w:before="480"/>
      <w:jc w:val="center"/>
      <w:outlineLvl w:val="0"/>
    </w:pPr>
    <w:rPr>
      <w:rFonts w:ascii="Calibri" w:hAnsi="Calibri"/>
      <w:b/>
      <w:color w:val="323E4F" w:themeColor="text2" w:themeShade="BF"/>
      <w:sz w:val="56"/>
      <w:szCs w:val="56"/>
    </w:rPr>
  </w:style>
  <w:style w:type="character" w:customStyle="1" w:styleId="Sous-titreCar">
    <w:name w:val="Sous-titre Car"/>
    <w:aliases w:val="page de garde - titre avant-projet Car"/>
    <w:basedOn w:val="Policepardfaut"/>
    <w:link w:val="Sous-titre"/>
    <w:uiPriority w:val="11"/>
    <w:rsid w:val="00155584"/>
    <w:rPr>
      <w:rFonts w:ascii="Calibri" w:eastAsia="Calibri" w:hAnsi="Calibri" w:cs="Times New Roman"/>
      <w:b/>
      <w:color w:val="323E4F" w:themeColor="text2" w:themeShade="BF"/>
      <w:sz w:val="56"/>
      <w:szCs w:val="56"/>
    </w:rPr>
  </w:style>
  <w:style w:type="paragraph" w:styleId="Sansinterligne">
    <w:name w:val="No Spacing"/>
    <w:aliases w:val="titre tableau saisine"/>
    <w:basedOn w:val="Normal"/>
    <w:uiPriority w:val="1"/>
    <w:qFormat/>
    <w:rsid w:val="00155584"/>
    <w:pPr>
      <w:spacing w:before="0" w:line="360" w:lineRule="auto"/>
      <w:outlineLvl w:val="0"/>
    </w:pPr>
    <w:rPr>
      <w:rFonts w:ascii="Calibri" w:hAnsi="Calibri"/>
      <w:b/>
      <w:sz w:val="22"/>
      <w:szCs w:val="24"/>
    </w:rPr>
  </w:style>
  <w:style w:type="paragraph" w:styleId="Paragraphedeliste">
    <w:name w:val="List Paragraph"/>
    <w:basedOn w:val="Normal"/>
    <w:uiPriority w:val="34"/>
    <w:qFormat/>
    <w:rsid w:val="00155584"/>
    <w:pPr>
      <w:ind w:left="720"/>
      <w:contextualSpacing/>
    </w:pPr>
  </w:style>
  <w:style w:type="character" w:styleId="Numrodeligne">
    <w:name w:val="line number"/>
    <w:basedOn w:val="Policepardfaut"/>
    <w:uiPriority w:val="99"/>
    <w:semiHidden/>
    <w:unhideWhenUsed/>
    <w:rsid w:val="00155584"/>
  </w:style>
  <w:style w:type="character" w:customStyle="1" w:styleId="Style3">
    <w:name w:val="Style3"/>
    <w:basedOn w:val="Policepardfaut"/>
    <w:uiPriority w:val="1"/>
    <w:rsid w:val="00F25818"/>
    <w:rPr>
      <w:rFonts w:asciiTheme="minorHAnsi" w:hAnsiTheme="minorHAnsi"/>
      <w:sz w:val="22"/>
    </w:rPr>
  </w:style>
  <w:style w:type="character" w:customStyle="1" w:styleId="Titre4Car">
    <w:name w:val="Titre 4 Car"/>
    <w:basedOn w:val="Policepardfaut"/>
    <w:link w:val="Titre4"/>
    <w:uiPriority w:val="9"/>
    <w:semiHidden/>
    <w:rsid w:val="001E18B5"/>
    <w:rPr>
      <w:rFonts w:asciiTheme="majorHAnsi" w:eastAsiaTheme="majorEastAsia" w:hAnsiTheme="majorHAnsi" w:cstheme="majorBidi"/>
      <w:b/>
      <w:i/>
      <w:iCs/>
      <w:color w:val="949499"/>
      <w:sz w:val="24"/>
    </w:rPr>
  </w:style>
  <w:style w:type="character" w:styleId="Marquedecommentaire">
    <w:name w:val="annotation reference"/>
    <w:basedOn w:val="Policepardfaut"/>
    <w:uiPriority w:val="99"/>
    <w:semiHidden/>
    <w:unhideWhenUsed/>
    <w:rsid w:val="00673ED0"/>
    <w:rPr>
      <w:sz w:val="16"/>
      <w:szCs w:val="16"/>
    </w:rPr>
  </w:style>
  <w:style w:type="paragraph" w:styleId="Commentaire">
    <w:name w:val="annotation text"/>
    <w:basedOn w:val="Normal"/>
    <w:link w:val="CommentaireCar"/>
    <w:uiPriority w:val="99"/>
    <w:semiHidden/>
    <w:unhideWhenUsed/>
    <w:rsid w:val="00673ED0"/>
    <w:rPr>
      <w:sz w:val="20"/>
      <w:szCs w:val="20"/>
    </w:rPr>
  </w:style>
  <w:style w:type="character" w:customStyle="1" w:styleId="CommentaireCar">
    <w:name w:val="Commentaire Car"/>
    <w:basedOn w:val="Policepardfaut"/>
    <w:link w:val="Commentaire"/>
    <w:uiPriority w:val="99"/>
    <w:semiHidden/>
    <w:rsid w:val="00673ED0"/>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673ED0"/>
    <w:rPr>
      <w:b/>
      <w:bCs/>
    </w:rPr>
  </w:style>
  <w:style w:type="character" w:customStyle="1" w:styleId="ObjetducommentaireCar">
    <w:name w:val="Objet du commentaire Car"/>
    <w:basedOn w:val="CommentaireCar"/>
    <w:link w:val="Objetducommentaire"/>
    <w:uiPriority w:val="99"/>
    <w:semiHidden/>
    <w:rsid w:val="00673ED0"/>
    <w:rPr>
      <w:rFonts w:ascii="Times New Roman" w:eastAsia="Calibri" w:hAnsi="Times New Roman" w:cs="Times New Roman"/>
      <w:b/>
      <w:bCs/>
      <w:sz w:val="20"/>
      <w:szCs w:val="20"/>
    </w:rPr>
  </w:style>
  <w:style w:type="paragraph" w:styleId="Textedebulles">
    <w:name w:val="Balloon Text"/>
    <w:basedOn w:val="Normal"/>
    <w:link w:val="TextedebullesCar"/>
    <w:uiPriority w:val="99"/>
    <w:semiHidden/>
    <w:unhideWhenUsed/>
    <w:rsid w:val="00673ED0"/>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3ED0"/>
    <w:rPr>
      <w:rFonts w:ascii="Segoe UI" w:eastAsia="Calibri" w:hAnsi="Segoe UI" w:cs="Segoe UI"/>
      <w:sz w:val="18"/>
      <w:szCs w:val="18"/>
    </w:rPr>
  </w:style>
  <w:style w:type="character" w:styleId="Lienhypertexte">
    <w:name w:val="Hyperlink"/>
    <w:basedOn w:val="Policepardfaut"/>
    <w:uiPriority w:val="99"/>
    <w:semiHidden/>
    <w:unhideWhenUsed/>
    <w:rsid w:val="006D35D8"/>
    <w:rPr>
      <w:color w:val="0000FF"/>
      <w:u w:val="single"/>
    </w:rPr>
  </w:style>
  <w:style w:type="character" w:styleId="Lienhypertextesuivivisit">
    <w:name w:val="FollowedHyperlink"/>
    <w:basedOn w:val="Policepardfaut"/>
    <w:uiPriority w:val="99"/>
    <w:semiHidden/>
    <w:unhideWhenUsed/>
    <w:rsid w:val="006D3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880118">
      <w:bodyDiv w:val="1"/>
      <w:marLeft w:val="0"/>
      <w:marRight w:val="0"/>
      <w:marTop w:val="0"/>
      <w:marBottom w:val="0"/>
      <w:divBdr>
        <w:top w:val="none" w:sz="0" w:space="0" w:color="auto"/>
        <w:left w:val="none" w:sz="0" w:space="0" w:color="auto"/>
        <w:bottom w:val="none" w:sz="0" w:space="0" w:color="auto"/>
        <w:right w:val="none" w:sz="0" w:space="0" w:color="auto"/>
      </w:divBdr>
      <w:divsChild>
        <w:div w:id="364839142">
          <w:marLeft w:val="0"/>
          <w:marRight w:val="0"/>
          <w:marTop w:val="0"/>
          <w:marBottom w:val="0"/>
          <w:divBdr>
            <w:top w:val="none" w:sz="0" w:space="0" w:color="auto"/>
            <w:left w:val="none" w:sz="0" w:space="0" w:color="auto"/>
            <w:bottom w:val="none" w:sz="0" w:space="0" w:color="auto"/>
            <w:right w:val="none" w:sz="0" w:space="0" w:color="auto"/>
          </w:divBdr>
        </w:div>
      </w:divsChild>
    </w:div>
    <w:div w:id="2087653967">
      <w:bodyDiv w:val="1"/>
      <w:marLeft w:val="0"/>
      <w:marRight w:val="0"/>
      <w:marTop w:val="0"/>
      <w:marBottom w:val="0"/>
      <w:divBdr>
        <w:top w:val="none" w:sz="0" w:space="0" w:color="auto"/>
        <w:left w:val="none" w:sz="0" w:space="0" w:color="auto"/>
        <w:bottom w:val="none" w:sz="0" w:space="0" w:color="auto"/>
        <w:right w:val="none" w:sz="0" w:space="0" w:color="auto"/>
      </w:divBdr>
      <w:divsChild>
        <w:div w:id="117132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partners.brussels/fr/avis/avis-de-brupartners/par-matiere/environnement/a-2018-078-ces/vie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00%20MODELES\BRUPARTNERS\03%20PLEN%20-%20CA%20-%20COM%20-%20GT%20-%20PF\00%20PLEN%20-%20CA%20-%20COM%20-%20GT%20INTERNES\04%20AVIS\Mod&#232;le%20Avis%20PLEN%20FR%20D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A3F3BC6335B456BBADE63772A3C8A04"/>
        <w:category>
          <w:name w:val="Général"/>
          <w:gallery w:val="placeholder"/>
        </w:category>
        <w:types>
          <w:type w:val="bbPlcHdr"/>
        </w:types>
        <w:behaviors>
          <w:behavior w:val="content"/>
        </w:behaviors>
        <w:guid w:val="{61D33EA7-294A-4CCD-8AD1-5E9874DAEB89}"/>
      </w:docPartPr>
      <w:docPartBody>
        <w:p w:rsidR="00A150E2" w:rsidRDefault="004A2773">
          <w:pPr>
            <w:pStyle w:val="9A3F3BC6335B456BBADE63772A3C8A04"/>
          </w:pPr>
          <w:r w:rsidRPr="00A27E9A">
            <w:rPr>
              <w:rStyle w:val="Textedelespacerserv"/>
            </w:rPr>
            <w:t>Choisissez un élément.</w:t>
          </w:r>
        </w:p>
      </w:docPartBody>
    </w:docPart>
    <w:docPart>
      <w:docPartPr>
        <w:name w:val="A9031A0133F5479C83122B0B3A87FA6B"/>
        <w:category>
          <w:name w:val="Général"/>
          <w:gallery w:val="placeholder"/>
        </w:category>
        <w:types>
          <w:type w:val="bbPlcHdr"/>
        </w:types>
        <w:behaviors>
          <w:behavior w:val="content"/>
        </w:behaviors>
        <w:guid w:val="{416164BF-56E7-48FF-87C6-1F58FA59DC46}"/>
      </w:docPartPr>
      <w:docPartBody>
        <w:p w:rsidR="00A150E2" w:rsidRDefault="004A2773">
          <w:pPr>
            <w:pStyle w:val="A9031A0133F5479C83122B0B3A87FA6B"/>
          </w:pPr>
          <w:r w:rsidRPr="00A27E9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773"/>
    <w:rsid w:val="003F7F2D"/>
    <w:rsid w:val="004A2773"/>
    <w:rsid w:val="00A150E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9A3F3BC6335B456BBADE63772A3C8A04">
    <w:name w:val="9A3F3BC6335B456BBADE63772A3C8A04"/>
  </w:style>
  <w:style w:type="paragraph" w:customStyle="1" w:styleId="A9031A0133F5479C83122B0B3A87FA6B">
    <w:name w:val="A9031A0133F5479C83122B0B3A87F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3E47-723B-4B1C-8EF3-926D0B09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Avis PLEN FR DEF</Template>
  <TotalTime>3</TotalTime>
  <Pages>2</Pages>
  <Words>412</Words>
  <Characters>2269</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VERTHE Charlie</dc:creator>
  <cp:lastModifiedBy>Charlie VERTHE</cp:lastModifiedBy>
  <cp:revision>4</cp:revision>
  <dcterms:created xsi:type="dcterms:W3CDTF">2021-03-10T12:48:00Z</dcterms:created>
  <dcterms:modified xsi:type="dcterms:W3CDTF">2021-03-10T12:54:00Z</dcterms:modified>
</cp:coreProperties>
</file>